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F49E7" w:rsidRDefault="008404B7" w:rsidP="3AA0F775">
      <w:pPr>
        <w:keepNext/>
        <w:pBdr>
          <w:top w:val="nil"/>
          <w:left w:val="nil"/>
          <w:bottom w:val="nil"/>
          <w:right w:val="nil"/>
          <w:between w:val="nil"/>
        </w:pBdr>
        <w:spacing w:before="300" w:after="600"/>
        <w:ind w:right="13"/>
        <w:rPr>
          <w:rFonts w:ascii="Volvo Novum SemiLight" w:eastAsia="Volvo Novum SemiLight" w:hAnsi="Volvo Novum SemiLight" w:cs="Volvo Novum SemiLight"/>
          <w:color w:val="000000"/>
          <w:lang w:val="en-US"/>
        </w:rPr>
      </w:pPr>
      <w:bookmarkStart w:id="0" w:name="_heading=h.gjdgxs"/>
      <w:bookmarkEnd w:id="0"/>
      <w:r w:rsidRPr="3AA0F775">
        <w:rPr>
          <w:rFonts w:ascii="Volvo Novum SemiLight" w:eastAsia="Volvo Novum SemiLight" w:hAnsi="Volvo Novum SemiLight" w:cs="Volvo Novum SemiLight"/>
          <w:color w:val="000000" w:themeColor="text1"/>
          <w:lang w:val="en-US"/>
        </w:rPr>
        <w:t xml:space="preserve">P R E S </w:t>
      </w:r>
      <w:bookmarkStart w:id="1" w:name="_Int_p3OyGwdL"/>
      <w:proofErr w:type="spellStart"/>
      <w:proofErr w:type="gramStart"/>
      <w:r w:rsidRPr="3AA0F775">
        <w:rPr>
          <w:rFonts w:ascii="Volvo Novum SemiLight" w:eastAsia="Volvo Novum SemiLight" w:hAnsi="Volvo Novum SemiLight" w:cs="Volvo Novum SemiLight"/>
          <w:color w:val="000000" w:themeColor="text1"/>
          <w:lang w:val="en-US"/>
        </w:rPr>
        <w:t>S</w:t>
      </w:r>
      <w:bookmarkEnd w:id="1"/>
      <w:proofErr w:type="spellEnd"/>
      <w:r w:rsidRPr="3AA0F775">
        <w:rPr>
          <w:rFonts w:ascii="Volvo Novum SemiLight" w:eastAsia="Volvo Novum SemiLight" w:hAnsi="Volvo Novum SemiLight" w:cs="Volvo Novum SemiLight"/>
          <w:color w:val="000000" w:themeColor="text1"/>
          <w:lang w:val="en-US"/>
        </w:rPr>
        <w:t xml:space="preserve">  I</w:t>
      </w:r>
      <w:proofErr w:type="gramEnd"/>
      <w:r w:rsidRPr="3AA0F775">
        <w:rPr>
          <w:rFonts w:ascii="Volvo Novum SemiLight" w:eastAsia="Volvo Novum SemiLight" w:hAnsi="Volvo Novum SemiLight" w:cs="Volvo Novum SemiLight"/>
          <w:color w:val="000000" w:themeColor="text1"/>
          <w:lang w:val="en-US"/>
        </w:rPr>
        <w:t xml:space="preserve"> N F O</w:t>
      </w:r>
    </w:p>
    <w:p w14:paraId="00000002" w14:textId="1AEDC5AB" w:rsidR="007F49E7" w:rsidRDefault="008404B7" w:rsidP="2251D22B">
      <w:pPr>
        <w:pStyle w:val="Heading1"/>
        <w:rPr>
          <w:rFonts w:ascii="Volvo Novum" w:eastAsia="Volvo Novum" w:hAnsi="Volvo Novum" w:cs="Volvo Novum"/>
        </w:rPr>
      </w:pPr>
      <w:r w:rsidRPr="2251D22B">
        <w:rPr>
          <w:rFonts w:ascii="Volvo Novum" w:eastAsia="Volvo Novum" w:hAnsi="Volvo Novum" w:cs="Volvo Novum"/>
        </w:rPr>
        <w:t xml:space="preserve">VOLVO </w:t>
      </w:r>
      <w:r w:rsidR="2E664151" w:rsidRPr="2251D22B">
        <w:rPr>
          <w:rFonts w:ascii="Volvo Novum" w:eastAsia="Volvo Novum" w:hAnsi="Volvo Novum" w:cs="Volvo Novum"/>
        </w:rPr>
        <w:t xml:space="preserve">CONSTRUCTION </w:t>
      </w:r>
      <w:r w:rsidRPr="2251D22B">
        <w:rPr>
          <w:rFonts w:ascii="Volvo Novum" w:eastAsia="Volvo Novum" w:hAnsi="Volvo Novum" w:cs="Volvo Novum"/>
        </w:rPr>
        <w:t>E</w:t>
      </w:r>
      <w:r w:rsidR="37941AB0" w:rsidRPr="2251D22B">
        <w:rPr>
          <w:rFonts w:ascii="Volvo Novum" w:eastAsia="Volvo Novum" w:hAnsi="Volvo Novum" w:cs="Volvo Novum"/>
        </w:rPr>
        <w:t>QUIPMENT</w:t>
      </w:r>
      <w:r w:rsidRPr="2251D22B">
        <w:rPr>
          <w:rFonts w:ascii="Volvo Novum" w:eastAsia="Volvo Novum" w:hAnsi="Volvo Novum" w:cs="Volvo Novum"/>
        </w:rPr>
        <w:t xml:space="preserve"> DEBUTS ALL-NEW 56-TON EXCAVATOR AT CONEXPO 2026</w:t>
      </w:r>
    </w:p>
    <w:p w14:paraId="00000003" w14:textId="77777777" w:rsidR="007F49E7" w:rsidRDefault="007F49E7" w:rsidP="2251D22B">
      <w:pPr>
        <w:contextualSpacing/>
        <w:rPr>
          <w:rFonts w:ascii="Arial" w:eastAsia="Arial" w:hAnsi="Arial" w:cs="Arial"/>
        </w:rPr>
      </w:pPr>
    </w:p>
    <w:p w14:paraId="00000005" w14:textId="5AF37A83" w:rsidR="007F49E7" w:rsidRDefault="59C131C3" w:rsidP="2251D22B">
      <w:pPr>
        <w:pBdr>
          <w:top w:val="nil"/>
          <w:left w:val="nil"/>
          <w:bottom w:val="nil"/>
          <w:right w:val="nil"/>
          <w:between w:val="nil"/>
        </w:pBdr>
        <w:contextualSpacing/>
        <w:jc w:val="center"/>
        <w:rPr>
          <w:rFonts w:ascii="Arial" w:eastAsia="Arial" w:hAnsi="Arial" w:cs="Arial"/>
          <w:color w:val="000000"/>
        </w:rPr>
      </w:pPr>
      <w:r>
        <w:rPr>
          <w:noProof/>
        </w:rPr>
        <w:drawing>
          <wp:inline distT="0" distB="0" distL="0" distR="0" wp14:anchorId="58659051" wp14:editId="4D6AD811">
            <wp:extent cx="5391243" cy="3324255"/>
            <wp:effectExtent l="0" t="0" r="0" b="0"/>
            <wp:docPr id="724941445" name="drawing" descr="Cutout image of the Volvo EC560 crawler excav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941445" name="Picture 724941445"/>
                    <pic:cNvPicPr/>
                  </pic:nvPicPr>
                  <pic:blipFill>
                    <a:blip r:embed="rId10">
                      <a:extLst>
                        <a:ext uri="{28A0092B-C50C-407E-A947-70E740481C1C}">
                          <a14:useLocalDpi xmlns:a14="http://schemas.microsoft.com/office/drawing/2010/main"/>
                        </a:ext>
                      </a:extLst>
                    </a:blip>
                    <a:srcRect l="4159" t="4255" r="1663" b="2925"/>
                    <a:stretch>
                      <a:fillRect/>
                    </a:stretch>
                  </pic:blipFill>
                  <pic:spPr>
                    <a:xfrm>
                      <a:off x="0" y="0"/>
                      <a:ext cx="5391243" cy="3324255"/>
                    </a:xfrm>
                    <a:prstGeom prst="rect">
                      <a:avLst/>
                    </a:prstGeom>
                  </pic:spPr>
                </pic:pic>
              </a:graphicData>
            </a:graphic>
          </wp:inline>
        </w:drawing>
      </w:r>
    </w:p>
    <w:p w14:paraId="2029BB3B" w14:textId="09E353C4" w:rsidR="3AA0F775" w:rsidRDefault="3AA0F775" w:rsidP="2251D22B">
      <w:pPr>
        <w:pBdr>
          <w:top w:val="nil"/>
          <w:left w:val="nil"/>
          <w:bottom w:val="nil"/>
          <w:right w:val="nil"/>
          <w:between w:val="nil"/>
        </w:pBdr>
        <w:contextualSpacing/>
        <w:rPr>
          <w:rFonts w:ascii="Arial" w:eastAsia="Arial" w:hAnsi="Arial" w:cs="Arial"/>
          <w:color w:val="000000" w:themeColor="text1"/>
        </w:rPr>
      </w:pPr>
    </w:p>
    <w:p w14:paraId="00000006" w14:textId="0B6AAB19" w:rsidR="007F49E7" w:rsidRDefault="008404B7" w:rsidP="2251D22B">
      <w:pPr>
        <w:contextualSpacing/>
        <w:rPr>
          <w:rFonts w:ascii="Arial" w:eastAsia="Arial" w:hAnsi="Arial" w:cs="Arial"/>
          <w:color w:val="000000"/>
          <w:lang w:val="en-US"/>
        </w:rPr>
      </w:pPr>
      <w:r w:rsidRPr="2251D22B">
        <w:rPr>
          <w:rFonts w:ascii="Arial" w:eastAsia="Arial" w:hAnsi="Arial" w:cs="Arial"/>
          <w:color w:val="000000" w:themeColor="text1"/>
          <w:lang w:val="en-US"/>
        </w:rPr>
        <w:t xml:space="preserve">Volvo Construction Equipment (Volvo CE) </w:t>
      </w:r>
      <w:r w:rsidRPr="2251D22B">
        <w:rPr>
          <w:rFonts w:ascii="Arial" w:eastAsia="Arial" w:hAnsi="Arial" w:cs="Arial"/>
          <w:lang w:val="en-US"/>
        </w:rPr>
        <w:t xml:space="preserve">offered a look at its expanding </w:t>
      </w:r>
      <w:r w:rsidRPr="2251D22B">
        <w:rPr>
          <w:rFonts w:ascii="Arial" w:eastAsia="Arial" w:hAnsi="Arial" w:cs="Arial"/>
          <w:color w:val="000000" w:themeColor="text1"/>
          <w:lang w:val="en-US"/>
        </w:rPr>
        <w:t xml:space="preserve">next-generation excavator lineup at CONEXPO-CON/AGG 2026 with the debut of the </w:t>
      </w:r>
      <w:hyperlink r:id="rId11">
        <w:r w:rsidRPr="2251D22B">
          <w:rPr>
            <w:rStyle w:val="Hyperlink"/>
            <w:rFonts w:ascii="Arial" w:eastAsia="Arial" w:hAnsi="Arial" w:cs="Arial"/>
            <w:color w:val="215868" w:themeColor="accent5" w:themeShade="80"/>
            <w:u w:val="single"/>
            <w:lang w:val="en-US"/>
          </w:rPr>
          <w:t>Volvo EC560 excavator</w:t>
        </w:r>
      </w:hyperlink>
      <w:r w:rsidR="799CDA1B" w:rsidRPr="2251D22B">
        <w:rPr>
          <w:rFonts w:ascii="Arial" w:eastAsia="Arial" w:hAnsi="Arial" w:cs="Arial"/>
          <w:color w:val="000000" w:themeColor="text1"/>
          <w:lang w:val="en-US"/>
        </w:rPr>
        <w:t xml:space="preserve"> </w:t>
      </w:r>
      <w:r w:rsidR="799CDA1B" w:rsidRPr="2251D22B">
        <w:rPr>
          <w:rFonts w:ascii="Arial" w:eastAsia="Arial" w:hAnsi="Arial" w:cs="Arial"/>
          <w:lang w:val="en-US"/>
        </w:rPr>
        <w:t>—</w:t>
      </w:r>
      <w:r w:rsidR="799CDA1B" w:rsidRPr="2251D22B">
        <w:rPr>
          <w:rFonts w:ascii="Arial" w:eastAsia="Arial" w:hAnsi="Arial" w:cs="Arial"/>
          <w:color w:val="000000" w:themeColor="text1"/>
          <w:lang w:val="en-US"/>
        </w:rPr>
        <w:t xml:space="preserve"> an all-</w:t>
      </w:r>
      <w:r w:rsidR="7DD4EACF" w:rsidRPr="2251D22B">
        <w:rPr>
          <w:rFonts w:ascii="Arial" w:eastAsia="Arial" w:hAnsi="Arial" w:cs="Arial"/>
          <w:color w:val="000000" w:themeColor="text1"/>
          <w:lang w:val="en-US"/>
        </w:rPr>
        <w:t>new</w:t>
      </w:r>
      <w:r w:rsidR="11BCC20A" w:rsidRPr="2251D22B">
        <w:rPr>
          <w:rFonts w:ascii="Arial" w:eastAsia="Arial" w:hAnsi="Arial" w:cs="Arial"/>
          <w:color w:val="000000" w:themeColor="text1"/>
          <w:lang w:val="en-US"/>
        </w:rPr>
        <w:t xml:space="preserve"> model</w:t>
      </w:r>
      <w:r w:rsidR="01FFB8AE" w:rsidRPr="2251D22B">
        <w:rPr>
          <w:rFonts w:ascii="Arial" w:eastAsia="Arial" w:hAnsi="Arial" w:cs="Arial"/>
          <w:color w:val="000000" w:themeColor="text1"/>
          <w:lang w:val="en-US"/>
        </w:rPr>
        <w:t xml:space="preserve"> that</w:t>
      </w:r>
      <w:r w:rsidR="11BCC20A" w:rsidRPr="2251D22B">
        <w:rPr>
          <w:rFonts w:ascii="Arial" w:eastAsia="Arial" w:hAnsi="Arial" w:cs="Arial"/>
          <w:color w:val="000000" w:themeColor="text1"/>
          <w:lang w:val="en-US"/>
        </w:rPr>
        <w:t xml:space="preserve"> can take on the biggest bucket in its size class </w:t>
      </w:r>
      <w:r w:rsidR="45E1CB13" w:rsidRPr="2251D22B">
        <w:rPr>
          <w:rFonts w:ascii="Arial" w:eastAsia="Arial" w:hAnsi="Arial" w:cs="Arial"/>
          <w:color w:val="000000" w:themeColor="text1"/>
          <w:lang w:val="en-US"/>
        </w:rPr>
        <w:t xml:space="preserve">to deliver </w:t>
      </w:r>
      <w:r w:rsidR="11BCC20A" w:rsidRPr="2251D22B">
        <w:rPr>
          <w:rFonts w:ascii="Arial" w:eastAsia="Arial" w:hAnsi="Arial" w:cs="Arial"/>
          <w:color w:val="000000" w:themeColor="text1"/>
          <w:lang w:val="en-US"/>
        </w:rPr>
        <w:t>industry-leading productivity.</w:t>
      </w:r>
    </w:p>
    <w:p w14:paraId="00000007" w14:textId="77777777" w:rsidR="007F49E7" w:rsidRDefault="007F49E7" w:rsidP="2251D22B">
      <w:pPr>
        <w:contextualSpacing/>
        <w:rPr>
          <w:rFonts w:ascii="Arial" w:eastAsia="Arial" w:hAnsi="Arial" w:cs="Arial"/>
          <w:color w:val="000000"/>
        </w:rPr>
      </w:pPr>
    </w:p>
    <w:p w14:paraId="00000008" w14:textId="0CFFE7CC" w:rsidR="007F49E7" w:rsidRDefault="008404B7" w:rsidP="2251D22B">
      <w:pPr>
        <w:contextualSpacing/>
        <w:rPr>
          <w:rFonts w:ascii="Arial" w:eastAsia="Arial" w:hAnsi="Arial" w:cs="Arial"/>
          <w:color w:val="000000"/>
          <w:lang w:val="en-US"/>
        </w:rPr>
      </w:pPr>
      <w:r w:rsidRPr="2251D22B">
        <w:rPr>
          <w:rFonts w:ascii="Arial" w:eastAsia="Arial" w:hAnsi="Arial" w:cs="Arial"/>
          <w:color w:val="000000" w:themeColor="text1"/>
          <w:lang w:val="en-US"/>
        </w:rPr>
        <w:t xml:space="preserve">Designed for the most demanding </w:t>
      </w:r>
      <w:r w:rsidR="04ABFC16" w:rsidRPr="2251D22B">
        <w:rPr>
          <w:rFonts w:ascii="Arial" w:eastAsia="Arial" w:hAnsi="Arial" w:cs="Arial"/>
          <w:color w:val="000000" w:themeColor="text1"/>
          <w:lang w:val="en-US"/>
        </w:rPr>
        <w:t xml:space="preserve">tasks </w:t>
      </w:r>
      <w:r w:rsidRPr="2251D22B">
        <w:rPr>
          <w:rFonts w:ascii="Arial" w:eastAsia="Arial" w:hAnsi="Arial" w:cs="Arial"/>
          <w:color w:val="000000" w:themeColor="text1"/>
          <w:lang w:val="en-US"/>
        </w:rPr>
        <w:t xml:space="preserve">in </w:t>
      </w:r>
      <w:sdt>
        <w:sdtPr>
          <w:rPr>
            <w:rFonts w:ascii="Arial" w:eastAsia="Arial" w:hAnsi="Arial" w:cs="Arial"/>
          </w:rPr>
          <w:tag w:val="goog_rdk_0"/>
          <w:id w:val="-520162405"/>
        </w:sdtPr>
        <w:sdtEndPr/>
        <w:sdtContent/>
      </w:sdt>
      <w:r w:rsidRPr="2251D22B">
        <w:rPr>
          <w:rFonts w:ascii="Arial" w:eastAsia="Arial" w:hAnsi="Arial" w:cs="Arial"/>
        </w:rPr>
        <w:t xml:space="preserve">heavy </w:t>
      </w:r>
      <w:r w:rsidR="217482B8" w:rsidRPr="2251D22B">
        <w:rPr>
          <w:rFonts w:ascii="Arial" w:eastAsia="Arial" w:hAnsi="Arial" w:cs="Arial"/>
        </w:rPr>
        <w:t xml:space="preserve">infrastructure, </w:t>
      </w:r>
      <w:r w:rsidRPr="2251D22B">
        <w:rPr>
          <w:rFonts w:ascii="Arial" w:eastAsia="Arial" w:hAnsi="Arial" w:cs="Arial"/>
        </w:rPr>
        <w:t>quarry</w:t>
      </w:r>
      <w:r w:rsidR="305F7B8E" w:rsidRPr="2251D22B">
        <w:rPr>
          <w:rFonts w:ascii="Arial" w:eastAsia="Arial" w:hAnsi="Arial" w:cs="Arial"/>
        </w:rPr>
        <w:t xml:space="preserve"> and aggregates and building</w:t>
      </w:r>
      <w:r w:rsidR="72C73DAA" w:rsidRPr="2251D22B">
        <w:rPr>
          <w:rFonts w:ascii="Arial" w:eastAsia="Arial" w:hAnsi="Arial" w:cs="Arial"/>
        </w:rPr>
        <w:t xml:space="preserve"> applications</w:t>
      </w:r>
      <w:r w:rsidRPr="2251D22B">
        <w:rPr>
          <w:rFonts w:ascii="Arial" w:eastAsia="Arial" w:hAnsi="Arial" w:cs="Arial"/>
          <w:color w:val="000000" w:themeColor="text1"/>
          <w:lang w:val="en-US"/>
        </w:rPr>
        <w:t>, th</w:t>
      </w:r>
      <w:r w:rsidRPr="2251D22B">
        <w:rPr>
          <w:rFonts w:ascii="Arial" w:eastAsia="Arial" w:hAnsi="Arial" w:cs="Arial"/>
          <w:lang w:val="en-US"/>
        </w:rPr>
        <w:t>e</w:t>
      </w:r>
      <w:r w:rsidRPr="2251D22B">
        <w:rPr>
          <w:rFonts w:ascii="Arial" w:eastAsia="Arial" w:hAnsi="Arial" w:cs="Arial"/>
          <w:color w:val="000000" w:themeColor="text1"/>
          <w:lang w:val="en-US"/>
        </w:rPr>
        <w:t xml:space="preserve"> 56-ton crawler excavator </w:t>
      </w:r>
      <w:r w:rsidRPr="2251D22B">
        <w:rPr>
          <w:rFonts w:ascii="Arial" w:eastAsia="Arial" w:hAnsi="Arial" w:cs="Arial"/>
          <w:lang w:val="en-US"/>
        </w:rPr>
        <w:t xml:space="preserve">is </w:t>
      </w:r>
      <w:r w:rsidRPr="2251D22B">
        <w:rPr>
          <w:rFonts w:ascii="Arial" w:eastAsia="Arial" w:hAnsi="Arial" w:cs="Arial"/>
          <w:color w:val="000000" w:themeColor="text1"/>
          <w:lang w:val="en-US"/>
        </w:rPr>
        <w:t>on display</w:t>
      </w:r>
      <w:r w:rsidRPr="2251D22B">
        <w:rPr>
          <w:rFonts w:ascii="Arial" w:eastAsia="Arial" w:hAnsi="Arial" w:cs="Arial"/>
          <w:lang w:val="en-US"/>
        </w:rPr>
        <w:t xml:space="preserve"> in Las Vegas</w:t>
      </w:r>
      <w:r w:rsidR="20D0E66F" w:rsidRPr="2251D22B">
        <w:rPr>
          <w:rFonts w:ascii="Arial" w:eastAsia="Arial" w:hAnsi="Arial" w:cs="Arial"/>
          <w:lang w:val="en-US"/>
        </w:rPr>
        <w:t xml:space="preserve"> this </w:t>
      </w:r>
      <w:r w:rsidRPr="2251D22B">
        <w:rPr>
          <w:rFonts w:ascii="Arial" w:eastAsia="Arial" w:hAnsi="Arial" w:cs="Arial"/>
          <w:color w:val="000000" w:themeColor="text1"/>
          <w:lang w:val="en-US"/>
        </w:rPr>
        <w:t xml:space="preserve">week at the </w:t>
      </w:r>
      <w:hyperlink r:id="rId12">
        <w:r w:rsidRPr="2251D22B">
          <w:rPr>
            <w:rFonts w:ascii="Arial" w:eastAsia="Arial" w:hAnsi="Arial" w:cs="Arial"/>
            <w:color w:val="215868" w:themeColor="accent5" w:themeShade="80"/>
            <w:u w:val="single"/>
            <w:lang w:val="en-US"/>
          </w:rPr>
          <w:t>Volvo CE booth in the Festival Grounds</w:t>
        </w:r>
      </w:hyperlink>
      <w:r w:rsidRPr="2251D22B">
        <w:rPr>
          <w:rFonts w:ascii="Arial" w:eastAsia="Arial" w:hAnsi="Arial" w:cs="Arial"/>
          <w:color w:val="000000" w:themeColor="text1"/>
          <w:lang w:val="en-US"/>
        </w:rPr>
        <w:t xml:space="preserve">, giving attendees a rare preview of the machine before it becomes commercially available </w:t>
      </w:r>
      <w:r w:rsidRPr="2251D22B">
        <w:rPr>
          <w:rFonts w:ascii="Arial" w:eastAsia="Arial" w:hAnsi="Arial" w:cs="Arial"/>
          <w:lang w:val="en-US"/>
        </w:rPr>
        <w:t>in early 2027</w:t>
      </w:r>
      <w:r w:rsidRPr="2251D22B">
        <w:rPr>
          <w:rFonts w:ascii="Arial" w:eastAsia="Arial" w:hAnsi="Arial" w:cs="Arial"/>
          <w:color w:val="000000" w:themeColor="text1"/>
          <w:lang w:val="en-US"/>
        </w:rPr>
        <w:t>.</w:t>
      </w:r>
    </w:p>
    <w:p w14:paraId="00000009" w14:textId="77777777" w:rsidR="007F49E7" w:rsidRDefault="007F49E7" w:rsidP="2251D22B">
      <w:pPr>
        <w:contextualSpacing/>
        <w:rPr>
          <w:rFonts w:ascii="Arial" w:eastAsia="Arial" w:hAnsi="Arial" w:cs="Arial"/>
          <w:color w:val="000000"/>
        </w:rPr>
      </w:pPr>
    </w:p>
    <w:p w14:paraId="0000000A" w14:textId="4134B822" w:rsidR="007F49E7" w:rsidRDefault="5823DDD8" w:rsidP="2251D22B">
      <w:pPr>
        <w:contextualSpacing/>
        <w:rPr>
          <w:rFonts w:ascii="Arial" w:eastAsia="Arial" w:hAnsi="Arial" w:cs="Arial"/>
          <w:lang w:val="en-US"/>
        </w:rPr>
      </w:pPr>
      <w:r w:rsidRPr="2251D22B">
        <w:rPr>
          <w:rFonts w:ascii="Arial" w:eastAsia="Arial" w:hAnsi="Arial" w:cs="Arial"/>
          <w:lang w:val="en-US"/>
        </w:rPr>
        <w:t>“</w:t>
      </w:r>
      <w:r w:rsidR="008404B7" w:rsidRPr="2251D22B">
        <w:rPr>
          <w:rFonts w:ascii="Arial" w:eastAsia="Arial" w:hAnsi="Arial" w:cs="Arial"/>
          <w:lang w:val="en-US"/>
        </w:rPr>
        <w:t>We’re excited to give CONEXPO attendees the very first look at our EC560,</w:t>
      </w:r>
      <w:r w:rsidR="5B7FBA17" w:rsidRPr="2251D22B">
        <w:rPr>
          <w:rFonts w:ascii="Arial" w:eastAsia="Arial" w:hAnsi="Arial" w:cs="Arial"/>
          <w:lang w:val="en-US"/>
        </w:rPr>
        <w:t>”</w:t>
      </w:r>
      <w:r w:rsidR="008404B7" w:rsidRPr="2251D22B">
        <w:rPr>
          <w:rFonts w:ascii="Arial" w:eastAsia="Arial" w:hAnsi="Arial" w:cs="Arial"/>
          <w:lang w:val="en-US"/>
        </w:rPr>
        <w:t xml:space="preserve"> said Sejong Ko, Product Manager — Large Excavators at Volvo CE. </w:t>
      </w:r>
      <w:r w:rsidR="0C02EDF7" w:rsidRPr="2251D22B">
        <w:rPr>
          <w:rFonts w:ascii="Arial" w:eastAsia="Arial" w:hAnsi="Arial" w:cs="Arial"/>
          <w:lang w:val="en-US"/>
        </w:rPr>
        <w:t>“</w:t>
      </w:r>
      <w:r w:rsidR="008404B7" w:rsidRPr="2251D22B">
        <w:rPr>
          <w:rFonts w:ascii="Arial" w:eastAsia="Arial" w:hAnsi="Arial" w:cs="Arial"/>
          <w:lang w:val="en-US"/>
        </w:rPr>
        <w:t>This model is a direct response to customer demand for a machine that offers the size and strength for heavy production work along with the finesse, fuel efficiency and comfort of our next-gen platform. It’s a great example of how we’re growing this series to meet every challenge our customers face.</w:t>
      </w:r>
      <w:r w:rsidR="5E6BAC81" w:rsidRPr="2251D22B">
        <w:rPr>
          <w:rFonts w:ascii="Arial" w:eastAsia="Arial" w:hAnsi="Arial" w:cs="Arial"/>
          <w:lang w:val="en-US"/>
        </w:rPr>
        <w:t>”</w:t>
      </w:r>
    </w:p>
    <w:p w14:paraId="0000000B" w14:textId="77777777" w:rsidR="007F49E7" w:rsidRDefault="007F49E7" w:rsidP="2251D22B">
      <w:pPr>
        <w:contextualSpacing/>
        <w:rPr>
          <w:rFonts w:ascii="Arial" w:eastAsia="Arial" w:hAnsi="Arial" w:cs="Arial"/>
        </w:rPr>
      </w:pPr>
    </w:p>
    <w:p w14:paraId="0000000C" w14:textId="73731E1C" w:rsidR="007F49E7" w:rsidRDefault="008404B7" w:rsidP="2251D22B">
      <w:pPr>
        <w:contextualSpacing/>
        <w:rPr>
          <w:rFonts w:ascii="Arial" w:eastAsia="Arial" w:hAnsi="Arial" w:cs="Arial"/>
        </w:rPr>
      </w:pPr>
      <w:r w:rsidRPr="2251D22B">
        <w:rPr>
          <w:rFonts w:ascii="Arial" w:eastAsia="Arial" w:hAnsi="Arial" w:cs="Arial"/>
          <w:b/>
          <w:bCs/>
        </w:rPr>
        <w:t xml:space="preserve">Expanding </w:t>
      </w:r>
      <w:r w:rsidR="114F2700" w:rsidRPr="2251D22B">
        <w:rPr>
          <w:rFonts w:ascii="Arial" w:eastAsia="Arial" w:hAnsi="Arial" w:cs="Arial"/>
          <w:b/>
          <w:bCs/>
        </w:rPr>
        <w:t xml:space="preserve">the </w:t>
      </w:r>
      <w:r w:rsidRPr="2251D22B">
        <w:rPr>
          <w:rFonts w:ascii="Arial" w:eastAsia="Arial" w:hAnsi="Arial" w:cs="Arial"/>
          <w:b/>
          <w:bCs/>
        </w:rPr>
        <w:t>Next-Gen Lineup</w:t>
      </w:r>
    </w:p>
    <w:p w14:paraId="0000000D" w14:textId="3F5EAEA8" w:rsidR="007F49E7" w:rsidRDefault="008404B7" w:rsidP="2251D22B">
      <w:pPr>
        <w:contextualSpacing/>
        <w:rPr>
          <w:rFonts w:ascii="Arial" w:eastAsia="Arial" w:hAnsi="Arial" w:cs="Arial"/>
          <w:lang w:val="en-US"/>
        </w:rPr>
      </w:pPr>
      <w:r w:rsidRPr="2251D22B">
        <w:rPr>
          <w:rFonts w:ascii="Arial" w:eastAsia="Arial" w:hAnsi="Arial" w:cs="Arial"/>
          <w:color w:val="000000" w:themeColor="text1"/>
          <w:lang w:val="en-US"/>
        </w:rPr>
        <w:t xml:space="preserve">The EC560 is </w:t>
      </w:r>
      <w:r w:rsidRPr="2251D22B">
        <w:rPr>
          <w:rFonts w:ascii="Arial" w:eastAsia="Arial" w:hAnsi="Arial" w:cs="Arial"/>
          <w:lang w:val="en-US"/>
        </w:rPr>
        <w:t xml:space="preserve">set </w:t>
      </w:r>
      <w:r w:rsidRPr="2251D22B">
        <w:rPr>
          <w:rFonts w:ascii="Arial" w:eastAsia="Arial" w:hAnsi="Arial" w:cs="Arial"/>
          <w:color w:val="000000" w:themeColor="text1"/>
          <w:lang w:val="en-US"/>
        </w:rPr>
        <w:t xml:space="preserve">to join Volvo CE’s </w:t>
      </w:r>
      <w:hyperlink r:id="rId13">
        <w:r w:rsidRPr="2251D22B">
          <w:rPr>
            <w:rFonts w:ascii="Arial" w:eastAsia="Arial" w:hAnsi="Arial" w:cs="Arial"/>
            <w:color w:val="215868" w:themeColor="accent5" w:themeShade="80"/>
            <w:u w:val="single"/>
            <w:lang w:val="en-US"/>
          </w:rPr>
          <w:t>modernized excavator series</w:t>
        </w:r>
      </w:hyperlink>
      <w:r w:rsidRPr="2251D22B">
        <w:rPr>
          <w:rFonts w:ascii="Arial" w:eastAsia="Arial" w:hAnsi="Arial" w:cs="Arial"/>
          <w:color w:val="000000" w:themeColor="text1"/>
          <w:lang w:val="en-US"/>
        </w:rPr>
        <w:t xml:space="preserve">, </w:t>
      </w:r>
      <w:r w:rsidR="42C791F2" w:rsidRPr="2251D22B">
        <w:rPr>
          <w:rFonts w:ascii="Arial" w:eastAsia="Arial" w:hAnsi="Arial" w:cs="Arial"/>
          <w:color w:val="000000" w:themeColor="text1"/>
          <w:lang w:val="en-US"/>
        </w:rPr>
        <w:t>b</w:t>
      </w:r>
      <w:r w:rsidR="42C791F2" w:rsidRPr="2251D22B">
        <w:rPr>
          <w:rFonts w:ascii="Arial" w:eastAsia="Arial" w:hAnsi="Arial" w:cs="Arial"/>
          <w:lang w:val="en-US"/>
        </w:rPr>
        <w:t>ridging the gap between existing size classes</w:t>
      </w:r>
      <w:r w:rsidRPr="2251D22B">
        <w:rPr>
          <w:rFonts w:ascii="Arial" w:eastAsia="Arial" w:hAnsi="Arial" w:cs="Arial"/>
          <w:lang w:val="en-US"/>
        </w:rPr>
        <w:t xml:space="preserve"> to offer customers a new level of productivity. It combines the operator-centric design of the new generation — including a completely reimagined cab and Human Machine Interface</w:t>
      </w:r>
      <w:r w:rsidR="0F98FB82" w:rsidRPr="2251D22B">
        <w:rPr>
          <w:rFonts w:ascii="Arial" w:eastAsia="Arial" w:hAnsi="Arial" w:cs="Arial"/>
          <w:lang w:val="en-US"/>
        </w:rPr>
        <w:t xml:space="preserve"> (</w:t>
      </w:r>
      <w:proofErr w:type="gramStart"/>
      <w:r w:rsidR="0F98FB82" w:rsidRPr="2251D22B">
        <w:rPr>
          <w:rFonts w:ascii="Arial" w:eastAsia="Arial" w:hAnsi="Arial" w:cs="Arial"/>
          <w:lang w:val="en-US"/>
        </w:rPr>
        <w:t>HMI)</w:t>
      </w:r>
      <w:r w:rsidRPr="2251D22B">
        <w:rPr>
          <w:rFonts w:ascii="Arial" w:eastAsia="Arial" w:hAnsi="Arial" w:cs="Arial"/>
          <w:lang w:val="en-US"/>
        </w:rPr>
        <w:t xml:space="preserve"> —</w:t>
      </w:r>
      <w:proofErr w:type="gramEnd"/>
      <w:r w:rsidRPr="2251D22B">
        <w:rPr>
          <w:rFonts w:ascii="Arial" w:eastAsia="Arial" w:hAnsi="Arial" w:cs="Arial"/>
          <w:lang w:val="en-US"/>
        </w:rPr>
        <w:t xml:space="preserve"> with the robust durability required for mass excavation</w:t>
      </w:r>
      <w:r w:rsidR="75D949E3" w:rsidRPr="2251D22B">
        <w:rPr>
          <w:rFonts w:ascii="Arial" w:eastAsia="Arial" w:hAnsi="Arial" w:cs="Arial"/>
          <w:lang w:val="en-US"/>
        </w:rPr>
        <w:t xml:space="preserve"> and material transport</w:t>
      </w:r>
      <w:r w:rsidRPr="2251D22B">
        <w:rPr>
          <w:rFonts w:ascii="Arial" w:eastAsia="Arial" w:hAnsi="Arial" w:cs="Arial"/>
          <w:lang w:val="en-US"/>
        </w:rPr>
        <w:t>.</w:t>
      </w:r>
    </w:p>
    <w:p w14:paraId="45B63C3F" w14:textId="77777777" w:rsidR="00FE08D1" w:rsidRDefault="00FE08D1" w:rsidP="00FE08D1">
      <w:pPr>
        <w:contextualSpacing/>
        <w:rPr>
          <w:rFonts w:ascii="Arial" w:eastAsia="Arial" w:hAnsi="Arial" w:cs="Arial"/>
          <w:lang w:val="en-US"/>
        </w:rPr>
      </w:pPr>
      <w:r w:rsidRPr="00FE08D1">
        <w:rPr>
          <w:rFonts w:ascii="Arial" w:eastAsia="Arial" w:hAnsi="Arial" w:cs="Arial"/>
          <w:lang w:val="en-US"/>
        </w:rPr>
        <w:lastRenderedPageBreak/>
        <w:t>"Volvo CE’s newest excavators offer up optimized electro-hydraulics that provide market-leading cycle time and production potential.</w:t>
      </w:r>
    </w:p>
    <w:p w14:paraId="5DF6B125" w14:textId="77777777" w:rsidR="002044AF" w:rsidRPr="00FE08D1" w:rsidRDefault="002044AF" w:rsidP="00FE08D1">
      <w:pPr>
        <w:contextualSpacing/>
        <w:rPr>
          <w:rFonts w:ascii="Arial" w:eastAsia="Arial" w:hAnsi="Arial" w:cs="Arial"/>
          <w:lang w:val="en-US"/>
        </w:rPr>
      </w:pPr>
    </w:p>
    <w:p w14:paraId="7B321560" w14:textId="77777777" w:rsidR="00FE08D1" w:rsidRPr="00FE08D1" w:rsidRDefault="00FE08D1" w:rsidP="00FE08D1">
      <w:pPr>
        <w:contextualSpacing/>
        <w:rPr>
          <w:rFonts w:ascii="Arial" w:eastAsia="Arial" w:hAnsi="Arial" w:cs="Arial"/>
          <w:lang w:val="en-US"/>
        </w:rPr>
      </w:pPr>
      <w:r w:rsidRPr="00FE08D1">
        <w:rPr>
          <w:rFonts w:ascii="Arial" w:eastAsia="Arial" w:hAnsi="Arial" w:cs="Arial"/>
          <w:lang w:val="en-US"/>
        </w:rPr>
        <w:t>While full details will be released closer to its launch, the EC560 excavator targets top-tier performance in its weight class with a massive 6 yd3 (4.6 m3) bucket and 3% more digging force, 10% more swing torque and a heavier counterweight."</w:t>
      </w:r>
    </w:p>
    <w:p w14:paraId="00000012" w14:textId="77777777" w:rsidR="007F49E7" w:rsidRDefault="007F49E7" w:rsidP="2251D22B">
      <w:pPr>
        <w:contextualSpacing/>
        <w:rPr>
          <w:rFonts w:ascii="Arial" w:eastAsia="Arial" w:hAnsi="Arial" w:cs="Arial"/>
        </w:rPr>
      </w:pPr>
    </w:p>
    <w:p w14:paraId="00000015" w14:textId="4F4AEC98" w:rsidR="007F49E7" w:rsidRDefault="49691554" w:rsidP="2251D22B">
      <w:pPr>
        <w:contextualSpacing/>
        <w:rPr>
          <w:rFonts w:ascii="Arial" w:eastAsia="Arial" w:hAnsi="Arial" w:cs="Arial"/>
          <w:lang w:val="en-US"/>
        </w:rPr>
      </w:pPr>
      <w:r w:rsidRPr="2251D22B">
        <w:rPr>
          <w:rFonts w:ascii="Arial" w:eastAsia="Arial" w:hAnsi="Arial" w:cs="Arial"/>
          <w:lang w:val="en-US"/>
        </w:rPr>
        <w:t xml:space="preserve">Visit the </w:t>
      </w:r>
      <w:hyperlink r:id="rId14">
        <w:r w:rsidR="1838D3D5" w:rsidRPr="2251D22B">
          <w:rPr>
            <w:rStyle w:val="Hyperlink"/>
            <w:rFonts w:ascii="Arial" w:eastAsia="Arial" w:hAnsi="Arial" w:cs="Arial"/>
            <w:color w:val="134F5C"/>
            <w:u w:val="single"/>
            <w:lang w:val="en-US"/>
          </w:rPr>
          <w:t>Volvo CE Booth, F24029</w:t>
        </w:r>
      </w:hyperlink>
      <w:r w:rsidR="1838D3D5" w:rsidRPr="2251D22B">
        <w:rPr>
          <w:rFonts w:ascii="Arial" w:eastAsia="Arial" w:hAnsi="Arial" w:cs="Arial"/>
          <w:color w:val="000000" w:themeColor="text1"/>
          <w:lang w:val="en-US"/>
        </w:rPr>
        <w:t xml:space="preserve">, </w:t>
      </w:r>
      <w:bookmarkStart w:id="2" w:name="_Int_LlD8O6u9"/>
      <w:r w:rsidRPr="2251D22B">
        <w:rPr>
          <w:rFonts w:ascii="Arial" w:eastAsia="Arial" w:hAnsi="Arial" w:cs="Arial"/>
          <w:lang w:val="en-US"/>
        </w:rPr>
        <w:t>in</w:t>
      </w:r>
      <w:bookmarkEnd w:id="2"/>
      <w:r w:rsidRPr="2251D22B">
        <w:rPr>
          <w:rFonts w:ascii="Arial" w:eastAsia="Arial" w:hAnsi="Arial" w:cs="Arial"/>
          <w:lang w:val="en-US"/>
        </w:rPr>
        <w:t xml:space="preserve"> the Festival Grounds during CONEXPO to see the new EC560 and other machines from across the company’s product lineup. </w:t>
      </w:r>
      <w:r w:rsidR="4E2FABC5" w:rsidRPr="2251D22B">
        <w:rPr>
          <w:rFonts w:ascii="Arial" w:eastAsia="Arial" w:hAnsi="Arial" w:cs="Arial"/>
          <w:lang w:val="en-US"/>
        </w:rPr>
        <w:t>L</w:t>
      </w:r>
      <w:r w:rsidRPr="2251D22B">
        <w:rPr>
          <w:rFonts w:ascii="Arial" w:eastAsia="Arial" w:hAnsi="Arial" w:cs="Arial"/>
          <w:lang w:val="en-US"/>
        </w:rPr>
        <w:t>earn more about the newest generation of Volvo CE excavators</w:t>
      </w:r>
      <w:r w:rsidR="273F705F" w:rsidRPr="2251D22B">
        <w:rPr>
          <w:rFonts w:ascii="Arial" w:eastAsia="Arial" w:hAnsi="Arial" w:cs="Arial"/>
          <w:lang w:val="en-US"/>
        </w:rPr>
        <w:t xml:space="preserve"> at</w:t>
      </w:r>
      <w:r w:rsidRPr="2251D22B">
        <w:rPr>
          <w:rFonts w:ascii="Arial" w:eastAsia="Arial" w:hAnsi="Arial" w:cs="Arial"/>
          <w:lang w:val="en-US"/>
        </w:rPr>
        <w:t xml:space="preserve"> </w:t>
      </w:r>
      <w:hyperlink r:id="rId15">
        <w:r w:rsidRPr="2251D22B">
          <w:rPr>
            <w:rFonts w:ascii="Arial" w:eastAsia="Arial" w:hAnsi="Arial" w:cs="Arial"/>
            <w:color w:val="215868" w:themeColor="accent5" w:themeShade="80"/>
            <w:u w:val="single"/>
            <w:lang w:val="en-US"/>
          </w:rPr>
          <w:t>volvoce.com/edge</w:t>
        </w:r>
      </w:hyperlink>
      <w:r w:rsidRPr="2251D22B">
        <w:rPr>
          <w:rFonts w:ascii="Arial" w:eastAsia="Arial" w:hAnsi="Arial" w:cs="Arial"/>
          <w:lang w:val="en-US"/>
        </w:rPr>
        <w:t>.</w:t>
      </w:r>
    </w:p>
    <w:p w14:paraId="4221C86D" w14:textId="5EFDA04A" w:rsidR="47016D65" w:rsidRDefault="47016D65" w:rsidP="2251D22B">
      <w:pPr>
        <w:contextualSpacing/>
        <w:rPr>
          <w:rFonts w:ascii="Arial" w:eastAsia="Arial" w:hAnsi="Arial" w:cs="Arial"/>
        </w:rPr>
      </w:pPr>
    </w:p>
    <w:p w14:paraId="6EDF26BE" w14:textId="323315DB" w:rsidR="6BDE546E" w:rsidRDefault="610B1287" w:rsidP="2251D22B">
      <w:pPr>
        <w:contextualSpacing/>
        <w:jc w:val="center"/>
        <w:rPr>
          <w:rFonts w:ascii="Arial" w:eastAsia="Arial" w:hAnsi="Arial" w:cs="Arial"/>
        </w:rPr>
      </w:pPr>
      <w:r>
        <w:rPr>
          <w:noProof/>
        </w:rPr>
        <w:drawing>
          <wp:inline distT="0" distB="0" distL="0" distR="0" wp14:anchorId="179F8DD9" wp14:editId="2A87158A">
            <wp:extent cx="3343239" cy="2220475"/>
            <wp:effectExtent l="0" t="0" r="0" b="0"/>
            <wp:docPr id="696838980" name="drawing" descr="Photo of a Volvo EC560 crawler excavator scooping ro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838980" name="Picture 696838980"/>
                    <pic:cNvPicPr/>
                  </pic:nvPicPr>
                  <pic:blipFill>
                    <a:blip r:embed="rId16">
                      <a:extLst>
                        <a:ext uri="{28A0092B-C50C-407E-A947-70E740481C1C}">
                          <a14:useLocalDpi xmlns:a14="http://schemas.microsoft.com/office/drawing/2010/main"/>
                        </a:ext>
                      </a:extLst>
                    </a:blip>
                    <a:srcRect l="5830" b="2209"/>
                    <a:stretch>
                      <a:fillRect/>
                    </a:stretch>
                  </pic:blipFill>
                  <pic:spPr>
                    <a:xfrm>
                      <a:off x="0" y="0"/>
                      <a:ext cx="3343239" cy="2220475"/>
                    </a:xfrm>
                    <a:prstGeom prst="rect">
                      <a:avLst/>
                    </a:prstGeom>
                  </pic:spPr>
                </pic:pic>
              </a:graphicData>
            </a:graphic>
          </wp:inline>
        </w:drawing>
      </w:r>
    </w:p>
    <w:p w14:paraId="1717BAC4" w14:textId="6C0C77FA" w:rsidR="47016D65" w:rsidRDefault="47016D65" w:rsidP="2251D22B">
      <w:pPr>
        <w:contextualSpacing/>
        <w:rPr>
          <w:rFonts w:ascii="Arial" w:eastAsia="Arial" w:hAnsi="Arial" w:cs="Arial"/>
        </w:rPr>
      </w:pPr>
    </w:p>
    <w:p w14:paraId="00000016" w14:textId="77777777" w:rsidR="007F49E7" w:rsidRDefault="008404B7" w:rsidP="2251D22B">
      <w:pPr>
        <w:contextualSpacing/>
        <w:rPr>
          <w:rFonts w:ascii="Arial" w:eastAsia="Arial" w:hAnsi="Arial" w:cs="Arial"/>
          <w:color w:val="000000"/>
        </w:rPr>
      </w:pPr>
      <w:r w:rsidRPr="2251D22B">
        <w:rPr>
          <w:rFonts w:ascii="Arial" w:eastAsia="Arial" w:hAnsi="Arial" w:cs="Arial"/>
        </w:rPr>
        <w:t>March 4, 2026</w:t>
      </w:r>
    </w:p>
    <w:p w14:paraId="00000017" w14:textId="77777777" w:rsidR="007F49E7" w:rsidRDefault="007F49E7" w:rsidP="2251D22B">
      <w:pPr>
        <w:contextualSpacing/>
        <w:jc w:val="both"/>
        <w:rPr>
          <w:rFonts w:ascii="Arial" w:eastAsia="Arial" w:hAnsi="Arial" w:cs="Arial"/>
          <w:i/>
          <w:iCs/>
          <w:sz w:val="18"/>
          <w:szCs w:val="18"/>
        </w:rPr>
      </w:pPr>
    </w:p>
    <w:p w14:paraId="00000018" w14:textId="77777777" w:rsidR="007F49E7" w:rsidRDefault="49691554" w:rsidP="2251D22B">
      <w:pPr>
        <w:contextualSpacing/>
        <w:jc w:val="both"/>
        <w:rPr>
          <w:rFonts w:ascii="Arial" w:eastAsia="Arial" w:hAnsi="Arial" w:cs="Arial"/>
          <w:i/>
          <w:iCs/>
          <w:sz w:val="18"/>
          <w:szCs w:val="18"/>
        </w:rPr>
      </w:pPr>
      <w:r w:rsidRPr="2251D22B">
        <w:rPr>
          <w:rFonts w:ascii="Arial" w:eastAsia="Arial" w:hAnsi="Arial" w:cs="Arial"/>
          <w:i/>
          <w:iCs/>
          <w:sz w:val="18"/>
          <w:szCs w:val="18"/>
        </w:rPr>
        <w:t>Journalists wanting further information, please contact:</w:t>
      </w:r>
    </w:p>
    <w:p w14:paraId="00000019" w14:textId="77777777" w:rsidR="007F49E7" w:rsidRDefault="007F49E7" w:rsidP="2251D22B">
      <w:pPr>
        <w:contextualSpacing/>
        <w:jc w:val="both"/>
        <w:rPr>
          <w:rFonts w:ascii="Arial" w:eastAsia="Arial" w:hAnsi="Arial" w:cs="Arial"/>
          <w:i/>
          <w:iCs/>
          <w:sz w:val="18"/>
          <w:szCs w:val="18"/>
        </w:rPr>
      </w:pPr>
    </w:p>
    <w:p w14:paraId="437808CA" w14:textId="3B05B587" w:rsidR="19A30506" w:rsidRDefault="4AA511A0" w:rsidP="2251D22B">
      <w:pPr>
        <w:contextualSpacing/>
        <w:rPr>
          <w:rFonts w:ascii="Arial" w:eastAsia="Arial" w:hAnsi="Arial" w:cs="Arial"/>
          <w:i/>
          <w:iCs/>
          <w:color w:val="000000" w:themeColor="text1"/>
          <w:sz w:val="18"/>
          <w:szCs w:val="18"/>
        </w:rPr>
      </w:pPr>
      <w:r w:rsidRPr="2251D22B">
        <w:rPr>
          <w:rFonts w:ascii="Arial" w:eastAsia="Arial" w:hAnsi="Arial" w:cs="Arial"/>
          <w:i/>
          <w:iCs/>
          <w:color w:val="000000" w:themeColor="text1"/>
          <w:sz w:val="18"/>
          <w:szCs w:val="18"/>
          <w:lang w:val="en-US"/>
        </w:rPr>
        <w:t>Åsa Alström</w:t>
      </w:r>
      <w:r>
        <w:tab/>
      </w:r>
      <w:r>
        <w:tab/>
      </w:r>
      <w:r>
        <w:tab/>
      </w:r>
      <w:r>
        <w:tab/>
      </w:r>
      <w:r>
        <w:tab/>
      </w:r>
      <w:r>
        <w:tab/>
      </w:r>
      <w:r w:rsidRPr="2251D22B">
        <w:rPr>
          <w:rFonts w:ascii="Arial" w:eastAsia="Arial" w:hAnsi="Arial" w:cs="Arial"/>
          <w:i/>
          <w:iCs/>
          <w:color w:val="000000" w:themeColor="text1"/>
          <w:sz w:val="18"/>
          <w:szCs w:val="18"/>
          <w:lang w:val="en-US"/>
        </w:rPr>
        <w:t>Dave Foster</w:t>
      </w:r>
    </w:p>
    <w:p w14:paraId="7DBD4EAE" w14:textId="435CE924" w:rsidR="19A30506" w:rsidRDefault="4AA511A0" w:rsidP="2251D22B">
      <w:pPr>
        <w:contextualSpacing/>
        <w:rPr>
          <w:rFonts w:ascii="Arial" w:eastAsia="Arial" w:hAnsi="Arial" w:cs="Arial"/>
          <w:i/>
          <w:iCs/>
          <w:color w:val="000000" w:themeColor="text1"/>
          <w:sz w:val="18"/>
          <w:szCs w:val="18"/>
        </w:rPr>
      </w:pPr>
      <w:r w:rsidRPr="2251D22B">
        <w:rPr>
          <w:rFonts w:ascii="Arial" w:eastAsia="Arial" w:hAnsi="Arial" w:cs="Arial"/>
          <w:i/>
          <w:iCs/>
          <w:color w:val="000000" w:themeColor="text1"/>
          <w:sz w:val="18"/>
          <w:szCs w:val="18"/>
        </w:rPr>
        <w:t>Brand, Marketing &amp; Communications</w:t>
      </w:r>
      <w:r>
        <w:tab/>
      </w:r>
      <w:r>
        <w:tab/>
      </w:r>
      <w:r>
        <w:tab/>
      </w:r>
      <w:r w:rsidRPr="2251D22B">
        <w:rPr>
          <w:rFonts w:ascii="Arial" w:eastAsia="Arial" w:hAnsi="Arial" w:cs="Arial"/>
          <w:i/>
          <w:iCs/>
          <w:color w:val="000000" w:themeColor="text1"/>
          <w:sz w:val="18"/>
          <w:szCs w:val="18"/>
        </w:rPr>
        <w:t>Corporate Communications</w:t>
      </w:r>
    </w:p>
    <w:p w14:paraId="5700DAD4" w14:textId="3699E813" w:rsidR="19A30506" w:rsidRDefault="4AA511A0" w:rsidP="2251D22B">
      <w:pPr>
        <w:contextualSpacing/>
        <w:rPr>
          <w:rFonts w:ascii="Arial" w:eastAsia="Arial" w:hAnsi="Arial" w:cs="Arial"/>
          <w:i/>
          <w:iCs/>
          <w:color w:val="000000" w:themeColor="text1"/>
          <w:sz w:val="18"/>
          <w:szCs w:val="18"/>
        </w:rPr>
      </w:pPr>
      <w:r w:rsidRPr="2251D22B">
        <w:rPr>
          <w:rFonts w:ascii="Arial" w:eastAsia="Arial" w:hAnsi="Arial" w:cs="Arial"/>
          <w:i/>
          <w:iCs/>
          <w:color w:val="000000" w:themeColor="text1"/>
          <w:sz w:val="18"/>
          <w:szCs w:val="18"/>
        </w:rPr>
        <w:t>Volvo Construction Equipment</w:t>
      </w:r>
      <w:r>
        <w:tab/>
      </w:r>
      <w:r>
        <w:tab/>
      </w:r>
      <w:r>
        <w:tab/>
      </w:r>
      <w:r>
        <w:tab/>
      </w:r>
      <w:r w:rsidRPr="2251D22B">
        <w:rPr>
          <w:rFonts w:ascii="Arial" w:eastAsia="Arial" w:hAnsi="Arial" w:cs="Arial"/>
          <w:i/>
          <w:iCs/>
          <w:color w:val="000000" w:themeColor="text1"/>
          <w:sz w:val="18"/>
          <w:szCs w:val="18"/>
        </w:rPr>
        <w:t>Volvo Construction Equipment North America</w:t>
      </w:r>
    </w:p>
    <w:p w14:paraId="53782177" w14:textId="09DE5017" w:rsidR="19A30506" w:rsidRDefault="4AA511A0" w:rsidP="2251D22B">
      <w:pPr>
        <w:contextualSpacing/>
        <w:rPr>
          <w:rFonts w:ascii="Arial" w:eastAsia="Arial" w:hAnsi="Arial" w:cs="Arial"/>
          <w:i/>
          <w:iCs/>
          <w:color w:val="215868" w:themeColor="accent5" w:themeShade="80"/>
          <w:sz w:val="18"/>
          <w:szCs w:val="18"/>
        </w:rPr>
      </w:pPr>
      <w:hyperlink r:id="rId17">
        <w:r w:rsidRPr="2251D22B">
          <w:rPr>
            <w:rStyle w:val="Hyperlink"/>
            <w:rFonts w:ascii="Arial" w:eastAsia="Arial" w:hAnsi="Arial" w:cs="Arial"/>
            <w:i/>
            <w:iCs/>
            <w:color w:val="215868" w:themeColor="accent5" w:themeShade="80"/>
            <w:sz w:val="18"/>
            <w:szCs w:val="18"/>
          </w:rPr>
          <w:t>asa.alstrom@volvo.com</w:t>
        </w:r>
        <w:r>
          <w:tab/>
        </w:r>
      </w:hyperlink>
      <w:r>
        <w:tab/>
      </w:r>
      <w:r>
        <w:tab/>
      </w:r>
      <w:r>
        <w:tab/>
      </w:r>
      <w:r>
        <w:tab/>
      </w:r>
      <w:hyperlink r:id="rId18">
        <w:r w:rsidRPr="2251D22B">
          <w:rPr>
            <w:rStyle w:val="Hyperlink"/>
            <w:rFonts w:ascii="Arial" w:eastAsia="Arial" w:hAnsi="Arial" w:cs="Arial"/>
            <w:i/>
            <w:iCs/>
            <w:color w:val="215868" w:themeColor="accent5" w:themeShade="80"/>
            <w:sz w:val="18"/>
            <w:szCs w:val="18"/>
          </w:rPr>
          <w:t>dave.foster@volvo.com</w:t>
        </w:r>
      </w:hyperlink>
    </w:p>
    <w:p w14:paraId="1318B911" w14:textId="77CE6659" w:rsidR="19A30506" w:rsidRDefault="4AA511A0" w:rsidP="2251D22B">
      <w:pPr>
        <w:contextualSpacing/>
        <w:rPr>
          <w:rFonts w:ascii="Arial" w:eastAsia="Arial" w:hAnsi="Arial" w:cs="Arial"/>
          <w:i/>
          <w:iCs/>
          <w:color w:val="000000" w:themeColor="text1"/>
          <w:sz w:val="18"/>
          <w:szCs w:val="18"/>
        </w:rPr>
      </w:pPr>
      <w:r w:rsidRPr="2251D22B">
        <w:rPr>
          <w:rFonts w:ascii="Arial" w:eastAsia="Arial" w:hAnsi="Arial" w:cs="Arial"/>
          <w:i/>
          <w:iCs/>
          <w:color w:val="000000" w:themeColor="text1"/>
          <w:sz w:val="18"/>
          <w:szCs w:val="18"/>
        </w:rPr>
        <w:t>46 70 0034384</w:t>
      </w:r>
      <w:r>
        <w:tab/>
      </w:r>
      <w:r>
        <w:tab/>
      </w:r>
      <w:r>
        <w:tab/>
      </w:r>
      <w:r>
        <w:tab/>
      </w:r>
      <w:r>
        <w:tab/>
      </w:r>
      <w:r>
        <w:tab/>
      </w:r>
      <w:r w:rsidRPr="2251D22B">
        <w:rPr>
          <w:rFonts w:ascii="Arial" w:eastAsia="Arial" w:hAnsi="Arial" w:cs="Arial"/>
          <w:i/>
          <w:iCs/>
          <w:color w:val="000000" w:themeColor="text1"/>
          <w:sz w:val="18"/>
          <w:szCs w:val="18"/>
        </w:rPr>
        <w:t>717-300-6104</w:t>
      </w:r>
    </w:p>
    <w:p w14:paraId="0000001F" w14:textId="16F349C5" w:rsidR="007F49E7" w:rsidRDefault="007F49E7" w:rsidP="2251D22B">
      <w:pPr>
        <w:contextualSpacing/>
        <w:rPr>
          <w:rFonts w:ascii="Arial" w:eastAsia="Arial" w:hAnsi="Arial" w:cs="Arial"/>
          <w:i/>
          <w:iCs/>
          <w:sz w:val="18"/>
          <w:szCs w:val="18"/>
        </w:rPr>
      </w:pPr>
    </w:p>
    <w:p w14:paraId="00000020" w14:textId="77777777" w:rsidR="007F49E7" w:rsidRDefault="008404B7" w:rsidP="2251D22B">
      <w:pPr>
        <w:contextualSpacing/>
        <w:rPr>
          <w:rFonts w:ascii="Arial" w:eastAsia="Arial" w:hAnsi="Arial" w:cs="Arial"/>
          <w:sz w:val="16"/>
          <w:szCs w:val="16"/>
        </w:rPr>
      </w:pPr>
      <w:r w:rsidRPr="2251D22B">
        <w:rPr>
          <w:rFonts w:ascii="Arial" w:eastAsia="Arial" w:hAnsi="Arial" w:cs="Arial"/>
          <w:sz w:val="16"/>
          <w:szCs w:val="16"/>
        </w:rPr>
        <w:t xml:space="preserve">For more information, please visit </w:t>
      </w:r>
      <w:hyperlink r:id="rId19">
        <w:r w:rsidRPr="2251D22B">
          <w:rPr>
            <w:rFonts w:ascii="Arial" w:eastAsia="Arial" w:hAnsi="Arial" w:cs="Arial"/>
            <w:color w:val="134F5C"/>
            <w:sz w:val="16"/>
            <w:szCs w:val="16"/>
            <w:u w:val="single"/>
          </w:rPr>
          <w:t>volvoce.com</w:t>
        </w:r>
      </w:hyperlink>
      <w:r w:rsidRPr="2251D22B">
        <w:rPr>
          <w:rFonts w:ascii="Arial" w:eastAsia="Arial" w:hAnsi="Arial" w:cs="Arial"/>
          <w:sz w:val="16"/>
          <w:szCs w:val="16"/>
        </w:rPr>
        <w:t>.</w:t>
      </w:r>
    </w:p>
    <w:p w14:paraId="00000021" w14:textId="77777777" w:rsidR="007F49E7" w:rsidRDefault="007F49E7" w:rsidP="2251D22B">
      <w:pPr>
        <w:contextualSpacing/>
        <w:rPr>
          <w:rFonts w:ascii="Arial" w:eastAsia="Arial" w:hAnsi="Arial" w:cs="Arial"/>
          <w:sz w:val="16"/>
          <w:szCs w:val="16"/>
        </w:rPr>
      </w:pPr>
    </w:p>
    <w:p w14:paraId="00000022" w14:textId="77777777" w:rsidR="007F49E7" w:rsidRDefault="008404B7" w:rsidP="2251D22B">
      <w:pPr>
        <w:contextualSpacing/>
        <w:rPr>
          <w:rFonts w:ascii="Arial" w:eastAsia="Arial" w:hAnsi="Arial" w:cs="Arial"/>
          <w:color w:val="45818E"/>
          <w:sz w:val="16"/>
          <w:szCs w:val="16"/>
        </w:rPr>
      </w:pPr>
      <w:r w:rsidRPr="2251D22B">
        <w:rPr>
          <w:rFonts w:ascii="Arial" w:eastAsia="Arial" w:hAnsi="Arial" w:cs="Arial"/>
          <w:sz w:val="16"/>
          <w:szCs w:val="16"/>
        </w:rPr>
        <w:t>For frequent updates, follow us on</w:t>
      </w:r>
    </w:p>
    <w:p w14:paraId="00000023" w14:textId="77777777" w:rsidR="007F49E7" w:rsidRDefault="008404B7" w:rsidP="2251D22B">
      <w:pPr>
        <w:contextualSpacing/>
        <w:rPr>
          <w:rFonts w:ascii="Arial" w:eastAsia="Arial" w:hAnsi="Arial" w:cs="Arial"/>
          <w:color w:val="45818E"/>
          <w:sz w:val="16"/>
          <w:szCs w:val="16"/>
        </w:rPr>
      </w:pPr>
      <w:r w:rsidRPr="2251D22B">
        <w:rPr>
          <w:rFonts w:ascii="Arial" w:eastAsia="Arial" w:hAnsi="Arial" w:cs="Arial"/>
          <w:sz w:val="16"/>
          <w:szCs w:val="16"/>
        </w:rPr>
        <w:t xml:space="preserve">LinkedIn: </w:t>
      </w:r>
      <w:hyperlink r:id="rId20">
        <w:r w:rsidRPr="2251D22B">
          <w:rPr>
            <w:rFonts w:ascii="Arial" w:eastAsia="Arial" w:hAnsi="Arial" w:cs="Arial"/>
            <w:color w:val="134F5C"/>
            <w:sz w:val="16"/>
            <w:szCs w:val="16"/>
          </w:rPr>
          <w:t>Volvo Construction Equipment</w:t>
        </w:r>
      </w:hyperlink>
      <w:r w:rsidRPr="2251D22B">
        <w:rPr>
          <w:rFonts w:ascii="Arial" w:eastAsia="Arial" w:hAnsi="Arial" w:cs="Arial"/>
          <w:color w:val="45818E"/>
          <w:sz w:val="16"/>
          <w:szCs w:val="16"/>
        </w:rPr>
        <w:t xml:space="preserve"> </w:t>
      </w:r>
    </w:p>
    <w:p w14:paraId="00000024" w14:textId="77777777" w:rsidR="007F49E7" w:rsidRDefault="008404B7" w:rsidP="2251D22B">
      <w:pPr>
        <w:contextualSpacing/>
        <w:rPr>
          <w:rFonts w:ascii="Arial" w:eastAsia="Arial" w:hAnsi="Arial" w:cs="Arial"/>
          <w:color w:val="134F5C"/>
          <w:sz w:val="16"/>
          <w:szCs w:val="16"/>
        </w:rPr>
      </w:pPr>
      <w:r w:rsidRPr="2251D22B">
        <w:rPr>
          <w:rFonts w:ascii="Arial" w:eastAsia="Arial" w:hAnsi="Arial" w:cs="Arial"/>
          <w:sz w:val="16"/>
          <w:szCs w:val="16"/>
        </w:rPr>
        <w:t xml:space="preserve">Facebook: </w:t>
      </w:r>
      <w:hyperlink r:id="rId21">
        <w:r w:rsidRPr="2251D22B">
          <w:rPr>
            <w:rFonts w:ascii="Arial" w:eastAsia="Arial" w:hAnsi="Arial" w:cs="Arial"/>
            <w:color w:val="134F5C"/>
            <w:sz w:val="16"/>
            <w:szCs w:val="16"/>
          </w:rPr>
          <w:t>@VolvoCENA</w:t>
        </w:r>
      </w:hyperlink>
    </w:p>
    <w:p w14:paraId="00000025" w14:textId="77777777" w:rsidR="007F49E7" w:rsidRDefault="008404B7" w:rsidP="2251D22B">
      <w:pPr>
        <w:contextualSpacing/>
        <w:rPr>
          <w:rFonts w:ascii="Arial" w:eastAsia="Arial" w:hAnsi="Arial" w:cs="Arial"/>
          <w:color w:val="134F5C"/>
          <w:sz w:val="16"/>
          <w:szCs w:val="16"/>
        </w:rPr>
      </w:pPr>
      <w:r w:rsidRPr="2251D22B">
        <w:rPr>
          <w:rFonts w:ascii="Arial" w:eastAsia="Arial" w:hAnsi="Arial" w:cs="Arial"/>
          <w:sz w:val="16"/>
          <w:szCs w:val="16"/>
        </w:rPr>
        <w:t xml:space="preserve">Instagram: </w:t>
      </w:r>
      <w:hyperlink r:id="rId22">
        <w:r w:rsidRPr="2251D22B">
          <w:rPr>
            <w:rFonts w:ascii="Arial" w:eastAsia="Arial" w:hAnsi="Arial" w:cs="Arial"/>
            <w:color w:val="134F5C"/>
            <w:sz w:val="16"/>
            <w:szCs w:val="16"/>
          </w:rPr>
          <w:t>@VolvoCE_NA</w:t>
        </w:r>
      </w:hyperlink>
    </w:p>
    <w:p w14:paraId="00000026" w14:textId="77777777" w:rsidR="007F49E7" w:rsidRDefault="008404B7" w:rsidP="2251D22B">
      <w:pPr>
        <w:contextualSpacing/>
        <w:rPr>
          <w:rFonts w:ascii="Arial" w:eastAsia="Arial" w:hAnsi="Arial" w:cs="Arial"/>
          <w:sz w:val="16"/>
          <w:szCs w:val="16"/>
        </w:rPr>
      </w:pPr>
      <w:r w:rsidRPr="2251D22B">
        <w:rPr>
          <w:rFonts w:ascii="Arial" w:eastAsia="Arial" w:hAnsi="Arial" w:cs="Arial"/>
          <w:sz w:val="16"/>
          <w:szCs w:val="16"/>
        </w:rPr>
        <w:t xml:space="preserve">YouTube: </w:t>
      </w:r>
      <w:hyperlink r:id="rId23">
        <w:r w:rsidRPr="2251D22B">
          <w:rPr>
            <w:rFonts w:ascii="Arial" w:eastAsia="Arial" w:hAnsi="Arial" w:cs="Arial"/>
            <w:color w:val="134F5C"/>
            <w:sz w:val="16"/>
            <w:szCs w:val="16"/>
          </w:rPr>
          <w:t>Volvo Construction Equipment – North America</w:t>
        </w:r>
      </w:hyperlink>
      <w:r>
        <w:br/>
      </w:r>
    </w:p>
    <w:p w14:paraId="00000027" w14:textId="77777777" w:rsidR="007F49E7" w:rsidRDefault="008404B7" w:rsidP="2251D22B">
      <w:pPr>
        <w:contextualSpacing/>
        <w:rPr>
          <w:rFonts w:ascii="Arial" w:eastAsia="Arial" w:hAnsi="Arial" w:cs="Arial"/>
          <w:sz w:val="16"/>
          <w:szCs w:val="16"/>
          <w:lang w:val="en-US"/>
        </w:rPr>
      </w:pPr>
      <w:bookmarkStart w:id="3" w:name="_heading=h.v0metf4jqqqy"/>
      <w:bookmarkEnd w:id="3"/>
      <w:r w:rsidRPr="2251D22B">
        <w:rPr>
          <w:rFonts w:ascii="Arial" w:eastAsia="Arial" w:hAnsi="Arial" w:cs="Arial"/>
          <w:b/>
          <w:bCs/>
          <w:sz w:val="16"/>
          <w:szCs w:val="16"/>
          <w:lang w:val="en-US"/>
        </w:rPr>
        <w:t>Volvo Construction Equipment</w:t>
      </w:r>
      <w:r w:rsidRPr="2251D22B">
        <w:rPr>
          <w:rFonts w:ascii="Arial" w:eastAsia="Arial" w:hAnsi="Arial" w:cs="Arial"/>
          <w:sz w:val="16"/>
          <w:szCs w:val="16"/>
          <w:lang w:val="en-US"/>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customers in almost 190 markets. In 2024, net sales amounted to SEK 527 billion (EUR 46 billion). Volvo shares are listed on Nasdaq Stockholm.</w:t>
      </w:r>
    </w:p>
    <w:sectPr w:rsidR="007F49E7">
      <w:headerReference w:type="default" r:id="rId24"/>
      <w:footerReference w:type="default" r:id="rId25"/>
      <w:headerReference w:type="first" r:id="rId26"/>
      <w:footerReference w:type="first" r:id="rId27"/>
      <w:pgSz w:w="11906" w:h="16838"/>
      <w:pgMar w:top="2275" w:right="1440" w:bottom="227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303012" w14:textId="77777777" w:rsidR="007333F0" w:rsidRDefault="007333F0">
      <w:r>
        <w:separator/>
      </w:r>
    </w:p>
  </w:endnote>
  <w:endnote w:type="continuationSeparator" w:id="0">
    <w:p w14:paraId="72893C0C" w14:textId="77777777" w:rsidR="007333F0" w:rsidRDefault="007333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altName w:val="Cambria"/>
    <w:panose1 w:val="00000000000000000000"/>
    <w:charset w:val="00"/>
    <w:family w:val="roman"/>
    <w:notTrueType/>
    <w:pitch w:val="default"/>
  </w:font>
  <w:font w:name="VolvoSan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olvo Novum">
    <w:altName w:val="Calibri"/>
    <w:panose1 w:val="020B0503040502060204"/>
    <w:charset w:val="00"/>
    <w:family w:val="auto"/>
    <w:pitch w:val="default"/>
  </w:font>
  <w:font w:name="Segoe UI">
    <w:panose1 w:val="020B0502040204020203"/>
    <w:charset w:val="00"/>
    <w:family w:val="swiss"/>
    <w:pitch w:val="variable"/>
    <w:sig w:usb0="E4002EFF" w:usb1="C000E47F" w:usb2="00000009" w:usb3="00000000" w:csb0="000001FF" w:csb1="00000000"/>
    <w:embedRegular r:id="rId1" w:fontKey="{B56AF92F-1F13-4E8A-8A61-0DC2CD5B65FA}"/>
  </w:font>
  <w:font w:name="Volvo Novum SemiLight">
    <w:altName w:val="Calibri"/>
    <w:panose1 w:val="020B0403040502060204"/>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6B302ACA-A34E-4EFB-B3B4-AFF53160A2B2}"/>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r:id="rId3" w:fontKey="{50365A49-486A-40DE-9B16-48E8761072B1}"/>
  </w:font>
  <w:font w:name="Volvo Novum Medium">
    <w:altName w:val="Calibri"/>
    <w:panose1 w:val="020B060304050206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A" w14:textId="77777777" w:rsidR="007F49E7" w:rsidRDefault="007F49E7">
    <w:pPr>
      <w:widowControl w:val="0"/>
      <w:pBdr>
        <w:top w:val="nil"/>
        <w:left w:val="nil"/>
        <w:bottom w:val="nil"/>
        <w:right w:val="nil"/>
        <w:between w:val="nil"/>
      </w:pBdr>
      <w:spacing w:line="276" w:lineRule="auto"/>
      <w:rPr>
        <w:rFonts w:ascii="Volvo Novum" w:eastAsia="Volvo Novum" w:hAnsi="Volvo Novum" w:cs="Volvo Novum"/>
        <w:color w:val="000000"/>
      </w:rPr>
    </w:pPr>
  </w:p>
  <w:p w14:paraId="0000002B" w14:textId="77777777" w:rsidR="007F49E7" w:rsidRDefault="007F49E7">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C" w14:textId="77777777" w:rsidR="007F49E7" w:rsidRDefault="008404B7">
    <w:pPr>
      <w:pBdr>
        <w:top w:val="nil"/>
        <w:left w:val="nil"/>
        <w:bottom w:val="nil"/>
        <w:right w:val="nil"/>
        <w:between w:val="nil"/>
      </w:pBdr>
      <w:tabs>
        <w:tab w:val="center" w:pos="4281"/>
        <w:tab w:val="right" w:pos="8562"/>
      </w:tabs>
      <w:spacing w:after="20"/>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ab/>
      <w:t xml:space="preserve"> </w:t>
    </w:r>
    <w:r>
      <w:rPr>
        <w:rFonts w:ascii="Volvo Novum Medium" w:eastAsia="Volvo Novum Medium" w:hAnsi="Volvo Novum Medium" w:cs="Volvo Novum Medium"/>
        <w:color w:val="000000"/>
        <w:sz w:val="16"/>
        <w:szCs w:val="16"/>
      </w:rPr>
      <w:tab/>
      <w:t xml:space="preserve"> </w:t>
    </w:r>
  </w:p>
  <w:tbl>
    <w:tblPr>
      <w:tblStyle w:val="ae"/>
      <w:tblW w:w="82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92"/>
      <w:gridCol w:w="1350"/>
      <w:gridCol w:w="1710"/>
      <w:gridCol w:w="1705"/>
    </w:tblGrid>
    <w:tr w:rsidR="007F49E7" w14:paraId="3E183262" w14:textId="77777777">
      <w:tc>
        <w:tcPr>
          <w:tcW w:w="3492" w:type="dxa"/>
          <w:tcBorders>
            <w:top w:val="single" w:sz="4" w:space="0" w:color="000000"/>
          </w:tcBorders>
        </w:tcPr>
        <w:p w14:paraId="0000002D" w14:textId="77777777" w:rsidR="007F49E7" w:rsidRDefault="008404B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Volvo Construction Equipment North America</w:t>
          </w:r>
        </w:p>
        <w:p w14:paraId="0000002E" w14:textId="77777777" w:rsidR="007F49E7" w:rsidRDefault="008404B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312 Volvo Way</w:t>
          </w:r>
        </w:p>
        <w:p w14:paraId="0000002F" w14:textId="77777777" w:rsidR="007F49E7" w:rsidRDefault="008404B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Shippensburg, PA 17257</w:t>
          </w:r>
        </w:p>
        <w:p w14:paraId="00000030" w14:textId="77777777" w:rsidR="007F49E7" w:rsidRDefault="007F49E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p>
      </w:tc>
      <w:tc>
        <w:tcPr>
          <w:tcW w:w="1350" w:type="dxa"/>
          <w:tcBorders>
            <w:top w:val="single" w:sz="4" w:space="0" w:color="000000"/>
          </w:tcBorders>
        </w:tcPr>
        <w:p w14:paraId="00000031" w14:textId="77777777" w:rsidR="007F49E7" w:rsidRDefault="008404B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Telephone</w:t>
          </w:r>
        </w:p>
        <w:p w14:paraId="00000032" w14:textId="77777777" w:rsidR="007F49E7" w:rsidRDefault="008404B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Switchboard</w:t>
          </w:r>
        </w:p>
        <w:p w14:paraId="00000033" w14:textId="77777777" w:rsidR="007F49E7" w:rsidRDefault="008404B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717-532-9181</w:t>
          </w:r>
          <w:r>
            <w:rPr>
              <w:rFonts w:ascii="Volvo Novum Medium" w:eastAsia="Volvo Novum Medium" w:hAnsi="Volvo Novum Medium" w:cs="Volvo Novum Medium"/>
              <w:color w:val="000000"/>
              <w:sz w:val="16"/>
              <w:szCs w:val="16"/>
            </w:rPr>
            <w:br/>
          </w:r>
        </w:p>
      </w:tc>
      <w:tc>
        <w:tcPr>
          <w:tcW w:w="1710" w:type="dxa"/>
          <w:tcBorders>
            <w:top w:val="single" w:sz="4" w:space="0" w:color="000000"/>
          </w:tcBorders>
        </w:tcPr>
        <w:p w14:paraId="00000034" w14:textId="77777777" w:rsidR="007F49E7" w:rsidRDefault="008404B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Telefax</w:t>
          </w:r>
        </w:p>
        <w:p w14:paraId="00000035" w14:textId="77777777" w:rsidR="007F49E7" w:rsidRDefault="008404B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717-532-3408</w:t>
          </w:r>
        </w:p>
      </w:tc>
      <w:tc>
        <w:tcPr>
          <w:tcW w:w="1705" w:type="dxa"/>
          <w:tcBorders>
            <w:top w:val="single" w:sz="4" w:space="0" w:color="000000"/>
          </w:tcBorders>
        </w:tcPr>
        <w:p w14:paraId="00000036" w14:textId="77777777" w:rsidR="007F49E7" w:rsidRDefault="008404B7">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www.volvoce.com/na</w:t>
          </w:r>
        </w:p>
      </w:tc>
    </w:tr>
  </w:tbl>
  <w:p w14:paraId="00000037" w14:textId="77777777" w:rsidR="007F49E7" w:rsidRDefault="007F49E7">
    <w:pPr>
      <w:pBdr>
        <w:top w:val="nil"/>
        <w:left w:val="nil"/>
        <w:bottom w:val="nil"/>
        <w:right w:val="nil"/>
        <w:between w:val="nil"/>
      </w:pBdr>
      <w:tabs>
        <w:tab w:val="center" w:pos="4703"/>
        <w:tab w:val="right" w:pos="9406"/>
      </w:tabs>
      <w:rPr>
        <w:rFonts w:ascii="Volvo Novum" w:eastAsia="Volvo Novum" w:hAnsi="Volvo Novum" w:cs="Volvo Novum"/>
        <w:color w:val="000000"/>
        <w:sz w:val="16"/>
        <w:szCs w:val="16"/>
      </w:rPr>
    </w:pPr>
  </w:p>
  <w:p w14:paraId="00000038" w14:textId="77777777" w:rsidR="007F49E7" w:rsidRDefault="007F49E7">
    <w:pPr>
      <w:pBdr>
        <w:top w:val="nil"/>
        <w:left w:val="nil"/>
        <w:bottom w:val="nil"/>
        <w:right w:val="nil"/>
        <w:between w:val="nil"/>
      </w:pBdr>
      <w:tabs>
        <w:tab w:val="center" w:pos="4703"/>
        <w:tab w:val="right" w:pos="9406"/>
      </w:tabs>
      <w:rPr>
        <w:color w:val="000000"/>
      </w:rPr>
    </w:pPr>
  </w:p>
  <w:p w14:paraId="00000039" w14:textId="77777777" w:rsidR="007F49E7" w:rsidRDefault="007F49E7">
    <w:pPr>
      <w:pBdr>
        <w:top w:val="nil"/>
        <w:left w:val="nil"/>
        <w:bottom w:val="nil"/>
        <w:right w:val="nil"/>
        <w:between w:val="nil"/>
      </w:pBdr>
      <w:tabs>
        <w:tab w:val="center" w:pos="4703"/>
        <w:tab w:val="right" w:pos="9406"/>
      </w:tabs>
      <w:rPr>
        <w:rFonts w:ascii="Volvo Novum" w:eastAsia="Volvo Novum" w:hAnsi="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080BAB" w14:textId="77777777" w:rsidR="007333F0" w:rsidRDefault="007333F0">
      <w:r>
        <w:separator/>
      </w:r>
    </w:p>
  </w:footnote>
  <w:footnote w:type="continuationSeparator" w:id="0">
    <w:p w14:paraId="4D38568F" w14:textId="77777777" w:rsidR="007333F0" w:rsidRDefault="007333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8" w14:textId="77777777" w:rsidR="007F49E7" w:rsidRDefault="008404B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05326BC1" wp14:editId="07777777">
          <wp:simplePos x="0" y="0"/>
          <wp:positionH relativeFrom="margin">
            <wp:align>center</wp:align>
          </wp:positionH>
          <wp:positionV relativeFrom="page">
            <wp:posOffset>449580</wp:posOffset>
          </wp:positionV>
          <wp:extent cx="899795" cy="74930"/>
          <wp:effectExtent l="0" t="0" r="0" b="0"/>
          <wp:wrapNone/>
          <wp:docPr id="153129086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9" w14:textId="77777777" w:rsidR="007F49E7" w:rsidRDefault="008404B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1" behindDoc="0" locked="0" layoutInCell="1" hidden="0" allowOverlap="1" wp14:anchorId="5F7CA7CB"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53129086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IdfnXMWL+8NJS2" int2:id="2R6tLR0E">
      <int2:state int2:value="Rejected" int2:type="spell"/>
    </int2:textHash>
    <int2:textHash int2:hashCode="8hE5M2Lq3ixp6r" int2:id="JlrK3p4g">
      <int2:state int2:value="Rejected" int2:type="spell"/>
    </int2:textHash>
    <int2:textHash int2:hashCode="IyxyuEnr6XdYtG" int2:id="jdWSmO7t">
      <int2:state int2:value="Rejected" int2:type="spell"/>
    </int2:textHash>
    <int2:textHash int2:hashCode="XAeV9QnWZAwPQa" int2:id="mQjzWANM">
      <int2:state int2:value="Rejected" int2:type="spell"/>
    </int2:textHash>
    <int2:bookmark int2:bookmarkName="_Int_LlD8O6u9" int2:invalidationBookmarkName="" int2:hashCode="rxDvIN2QYLvurQ" int2:id="D1Fq8qHR">
      <int2:state int2:value="Rejected" int2:type="gram"/>
    </int2:bookmark>
    <int2:bookmark int2:bookmarkName="_Int_p3OyGwdL" int2:invalidationBookmarkName="" int2:hashCode="AqpinIsWzRekTz" int2:id="Q2PqX3vX">
      <int2:state int2:value="Rejected" int2:type="spell"/>
    </int2:bookmark>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49E7"/>
    <w:rsid w:val="000050C9"/>
    <w:rsid w:val="00077FFC"/>
    <w:rsid w:val="000A60EF"/>
    <w:rsid w:val="000B54CB"/>
    <w:rsid w:val="000B639D"/>
    <w:rsid w:val="000F7C1B"/>
    <w:rsid w:val="0011D12D"/>
    <w:rsid w:val="00124253"/>
    <w:rsid w:val="0013066E"/>
    <w:rsid w:val="00162505"/>
    <w:rsid w:val="001749C1"/>
    <w:rsid w:val="00180F9E"/>
    <w:rsid w:val="00190D3C"/>
    <w:rsid w:val="001A7E8D"/>
    <w:rsid w:val="001B066D"/>
    <w:rsid w:val="001F693D"/>
    <w:rsid w:val="002044AF"/>
    <w:rsid w:val="00243A38"/>
    <w:rsid w:val="0026269B"/>
    <w:rsid w:val="00302973"/>
    <w:rsid w:val="00355489"/>
    <w:rsid w:val="00385343"/>
    <w:rsid w:val="00385384"/>
    <w:rsid w:val="0039185C"/>
    <w:rsid w:val="003F6F9B"/>
    <w:rsid w:val="004014E2"/>
    <w:rsid w:val="00421C52"/>
    <w:rsid w:val="004D3544"/>
    <w:rsid w:val="00506EA6"/>
    <w:rsid w:val="005114BA"/>
    <w:rsid w:val="00562749"/>
    <w:rsid w:val="005B62AB"/>
    <w:rsid w:val="005D1CD1"/>
    <w:rsid w:val="005E61BB"/>
    <w:rsid w:val="006A684D"/>
    <w:rsid w:val="006B2D38"/>
    <w:rsid w:val="006C3178"/>
    <w:rsid w:val="006C7552"/>
    <w:rsid w:val="006C7846"/>
    <w:rsid w:val="006D1567"/>
    <w:rsid w:val="006E55B8"/>
    <w:rsid w:val="007333F0"/>
    <w:rsid w:val="00761AF7"/>
    <w:rsid w:val="0079088A"/>
    <w:rsid w:val="007920E5"/>
    <w:rsid w:val="007B32DF"/>
    <w:rsid w:val="007D13AF"/>
    <w:rsid w:val="007F49E7"/>
    <w:rsid w:val="008404B7"/>
    <w:rsid w:val="008410DB"/>
    <w:rsid w:val="00846C25"/>
    <w:rsid w:val="008717F1"/>
    <w:rsid w:val="00874E9C"/>
    <w:rsid w:val="0088433B"/>
    <w:rsid w:val="00884BD5"/>
    <w:rsid w:val="00891555"/>
    <w:rsid w:val="008D550B"/>
    <w:rsid w:val="008F6975"/>
    <w:rsid w:val="00901C93"/>
    <w:rsid w:val="009262C7"/>
    <w:rsid w:val="009B62A7"/>
    <w:rsid w:val="009F4042"/>
    <w:rsid w:val="00A21FEA"/>
    <w:rsid w:val="00A84DBF"/>
    <w:rsid w:val="00AA3528"/>
    <w:rsid w:val="00AC66C8"/>
    <w:rsid w:val="00AF1A1F"/>
    <w:rsid w:val="00B60433"/>
    <w:rsid w:val="00B65E71"/>
    <w:rsid w:val="00B750AC"/>
    <w:rsid w:val="00BC398C"/>
    <w:rsid w:val="00BC5092"/>
    <w:rsid w:val="00BE1E1C"/>
    <w:rsid w:val="00BE6191"/>
    <w:rsid w:val="00BF03BC"/>
    <w:rsid w:val="00BF673C"/>
    <w:rsid w:val="00C30D7C"/>
    <w:rsid w:val="00C71ED8"/>
    <w:rsid w:val="00D322C0"/>
    <w:rsid w:val="00DA2907"/>
    <w:rsid w:val="00DC1EB9"/>
    <w:rsid w:val="00DD780E"/>
    <w:rsid w:val="00DE5196"/>
    <w:rsid w:val="00DF0D7E"/>
    <w:rsid w:val="00E22639"/>
    <w:rsid w:val="00E34296"/>
    <w:rsid w:val="00E524D2"/>
    <w:rsid w:val="00EC2897"/>
    <w:rsid w:val="00EE3E35"/>
    <w:rsid w:val="00F211FB"/>
    <w:rsid w:val="00F239C3"/>
    <w:rsid w:val="00F2733B"/>
    <w:rsid w:val="00F43225"/>
    <w:rsid w:val="00F661F8"/>
    <w:rsid w:val="00F90B98"/>
    <w:rsid w:val="00F96065"/>
    <w:rsid w:val="00FA548E"/>
    <w:rsid w:val="00FE08D1"/>
    <w:rsid w:val="01FFB8AE"/>
    <w:rsid w:val="04ABFC16"/>
    <w:rsid w:val="056B0197"/>
    <w:rsid w:val="05769D1D"/>
    <w:rsid w:val="05B7B9FB"/>
    <w:rsid w:val="06843315"/>
    <w:rsid w:val="06F51B2D"/>
    <w:rsid w:val="0C02EDF7"/>
    <w:rsid w:val="0CCE794A"/>
    <w:rsid w:val="0D049838"/>
    <w:rsid w:val="0E61E716"/>
    <w:rsid w:val="0EAD8218"/>
    <w:rsid w:val="0F98FB82"/>
    <w:rsid w:val="100D93AC"/>
    <w:rsid w:val="10BEBF7B"/>
    <w:rsid w:val="114F2700"/>
    <w:rsid w:val="1154DCF4"/>
    <w:rsid w:val="11BCC20A"/>
    <w:rsid w:val="11DB40F9"/>
    <w:rsid w:val="147E948C"/>
    <w:rsid w:val="154D1398"/>
    <w:rsid w:val="1560F923"/>
    <w:rsid w:val="15E71ACB"/>
    <w:rsid w:val="1601A900"/>
    <w:rsid w:val="16C00C64"/>
    <w:rsid w:val="1838D3D5"/>
    <w:rsid w:val="1927B897"/>
    <w:rsid w:val="19A30506"/>
    <w:rsid w:val="1A44546C"/>
    <w:rsid w:val="1AA3AD55"/>
    <w:rsid w:val="1B533DB9"/>
    <w:rsid w:val="1BE51BBD"/>
    <w:rsid w:val="1E7969E9"/>
    <w:rsid w:val="1EC16874"/>
    <w:rsid w:val="1FA6A4A2"/>
    <w:rsid w:val="2025EB0E"/>
    <w:rsid w:val="202C351B"/>
    <w:rsid w:val="20C377E6"/>
    <w:rsid w:val="20D0E66F"/>
    <w:rsid w:val="217482B8"/>
    <w:rsid w:val="2251D22B"/>
    <w:rsid w:val="24838DF8"/>
    <w:rsid w:val="2640C309"/>
    <w:rsid w:val="26543D10"/>
    <w:rsid w:val="26C6A705"/>
    <w:rsid w:val="2735ACCA"/>
    <w:rsid w:val="273F705F"/>
    <w:rsid w:val="27547F88"/>
    <w:rsid w:val="27713F4D"/>
    <w:rsid w:val="27981FFD"/>
    <w:rsid w:val="29452A18"/>
    <w:rsid w:val="29C9DE00"/>
    <w:rsid w:val="2E664151"/>
    <w:rsid w:val="2EAEE364"/>
    <w:rsid w:val="2F492BBC"/>
    <w:rsid w:val="305F7B8E"/>
    <w:rsid w:val="30E5B69D"/>
    <w:rsid w:val="30F5280C"/>
    <w:rsid w:val="3151F1F3"/>
    <w:rsid w:val="3206EE90"/>
    <w:rsid w:val="33B8695C"/>
    <w:rsid w:val="343650C3"/>
    <w:rsid w:val="34715CAC"/>
    <w:rsid w:val="34E01B9B"/>
    <w:rsid w:val="35BEC766"/>
    <w:rsid w:val="35FA1C12"/>
    <w:rsid w:val="36ECC901"/>
    <w:rsid w:val="37941AB0"/>
    <w:rsid w:val="37D347A3"/>
    <w:rsid w:val="3824397D"/>
    <w:rsid w:val="396EE2D7"/>
    <w:rsid w:val="3A401CEA"/>
    <w:rsid w:val="3AA0F775"/>
    <w:rsid w:val="3DA830FA"/>
    <w:rsid w:val="3F7E8919"/>
    <w:rsid w:val="42C791F2"/>
    <w:rsid w:val="43EE8FC3"/>
    <w:rsid w:val="44892569"/>
    <w:rsid w:val="44AA7039"/>
    <w:rsid w:val="4511AD98"/>
    <w:rsid w:val="45E1CB13"/>
    <w:rsid w:val="47016D65"/>
    <w:rsid w:val="477BA4DC"/>
    <w:rsid w:val="49691554"/>
    <w:rsid w:val="4AA511A0"/>
    <w:rsid w:val="4AFEAC05"/>
    <w:rsid w:val="4B356957"/>
    <w:rsid w:val="4B70DFE6"/>
    <w:rsid w:val="4DCAD5F6"/>
    <w:rsid w:val="4E2FABC5"/>
    <w:rsid w:val="4F05B3DE"/>
    <w:rsid w:val="5046A827"/>
    <w:rsid w:val="50FF4395"/>
    <w:rsid w:val="5166DFDC"/>
    <w:rsid w:val="524CE216"/>
    <w:rsid w:val="53B8D7C7"/>
    <w:rsid w:val="5512DA79"/>
    <w:rsid w:val="553899FB"/>
    <w:rsid w:val="55B3CE62"/>
    <w:rsid w:val="5823DDD8"/>
    <w:rsid w:val="58AD1200"/>
    <w:rsid w:val="591DBAE3"/>
    <w:rsid w:val="59C131C3"/>
    <w:rsid w:val="5A77EE05"/>
    <w:rsid w:val="5B7FBA17"/>
    <w:rsid w:val="5BA351EF"/>
    <w:rsid w:val="5C034545"/>
    <w:rsid w:val="5C2728B2"/>
    <w:rsid w:val="5CDBED0E"/>
    <w:rsid w:val="5DA67329"/>
    <w:rsid w:val="5DAB9B31"/>
    <w:rsid w:val="5E6BAC81"/>
    <w:rsid w:val="5FB0E38A"/>
    <w:rsid w:val="6028C2C1"/>
    <w:rsid w:val="610B1287"/>
    <w:rsid w:val="61BE1A68"/>
    <w:rsid w:val="65FF934B"/>
    <w:rsid w:val="67F39EA7"/>
    <w:rsid w:val="683EEA93"/>
    <w:rsid w:val="6B31881E"/>
    <w:rsid w:val="6BDE546E"/>
    <w:rsid w:val="6BFD81F0"/>
    <w:rsid w:val="6BFFB31F"/>
    <w:rsid w:val="6CEEC720"/>
    <w:rsid w:val="6D576EC9"/>
    <w:rsid w:val="6DA85FF9"/>
    <w:rsid w:val="6DD41B96"/>
    <w:rsid w:val="6E9F23B9"/>
    <w:rsid w:val="6ED6A9E5"/>
    <w:rsid w:val="6F360F36"/>
    <w:rsid w:val="70407A7D"/>
    <w:rsid w:val="7049381B"/>
    <w:rsid w:val="70654BB3"/>
    <w:rsid w:val="71AB5E45"/>
    <w:rsid w:val="72C73DAA"/>
    <w:rsid w:val="75D949E3"/>
    <w:rsid w:val="76FE02AE"/>
    <w:rsid w:val="799CDA1B"/>
    <w:rsid w:val="7A85B7DB"/>
    <w:rsid w:val="7CBA7996"/>
    <w:rsid w:val="7CE96673"/>
    <w:rsid w:val="7DD4EACF"/>
    <w:rsid w:val="7DF496B7"/>
    <w:rsid w:val="7EA26D35"/>
    <w:rsid w:val="7EA4215E"/>
    <w:rsid w:val="7FB1A8EE"/>
    <w:rsid w:val="7FB2E6C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F6342F"/>
  <w15:docId w15:val="{6EB159F4-EAC7-4796-864E-9B6108841B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sz w:val="32"/>
      <w:szCs w:val="32"/>
    </w:rPr>
  </w:style>
  <w:style w:type="paragraph" w:styleId="Heading2">
    <w:name w:val="heading 2"/>
    <w:basedOn w:val="Normal"/>
    <w:next w:val="Normal"/>
    <w:link w:val="Heading2Char"/>
    <w:uiPriority w:val="9"/>
    <w:semiHidden/>
    <w:unhideWhenUsed/>
    <w:qFormat/>
    <w:pPr>
      <w:keepNext/>
      <w:keepLines/>
      <w:spacing w:before="360"/>
      <w:outlineLvl w:val="1"/>
    </w:pPr>
    <w:rPr>
      <w:sz w:val="28"/>
      <w:szCs w:val="28"/>
      <w:highlight w:val="white"/>
    </w:rPr>
  </w:style>
  <w:style w:type="paragraph" w:styleId="Heading3">
    <w:name w:val="heading 3"/>
    <w:basedOn w:val="Normal"/>
    <w:next w:val="Normal"/>
    <w:link w:val="Heading3Char"/>
    <w:uiPriority w:val="9"/>
    <w:semiHidden/>
    <w:unhideWhenUsed/>
    <w:qFormat/>
    <w:pPr>
      <w:keepNext/>
      <w:keepLines/>
      <w:spacing w:before="360"/>
      <w:outlineLvl w:val="2"/>
    </w:pPr>
  </w:style>
  <w:style w:type="paragraph" w:styleId="Heading4">
    <w:name w:val="heading 4"/>
    <w:basedOn w:val="Normal"/>
    <w:next w:val="Normal"/>
    <w:link w:val="Heading4Char"/>
    <w:uiPriority w:val="9"/>
    <w:semiHidden/>
    <w:unhideWhenUsed/>
    <w:qFormat/>
    <w:pPr>
      <w:keepNext/>
      <w:keepLines/>
      <w:spacing w:before="40"/>
      <w:outlineLvl w:val="3"/>
    </w:pPr>
    <w:rPr>
      <w:rFonts w:ascii="Volvo Sans Pro" w:eastAsia="Volvo Sans Pro" w:hAnsi="Volvo Sans Pro" w:cs="Volvo Sans Pro"/>
      <w:i/>
      <w:iCs/>
      <w:color w:val="3A3B3E"/>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AF69E3"/>
    <w:pPr>
      <w:tabs>
        <w:tab w:val="center" w:pos="4703"/>
        <w:tab w:val="right" w:pos="9406"/>
      </w:tabs>
    </w:pPr>
  </w:style>
  <w:style w:type="character" w:customStyle="1" w:styleId="HeaderChar">
    <w:name w:val="Header Char"/>
    <w:basedOn w:val="DefaultParagraphFont"/>
    <w:link w:val="Header"/>
    <w:uiPriority w:val="99"/>
    <w:rsid w:val="00AF69E3"/>
    <w:rPr>
      <w:rFonts w:ascii="Volvo Sans Pro" w:eastAsia="Times New Roman" w:hAnsi="Volvo Sans Pro"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style>
  <w:style w:type="character" w:customStyle="1" w:styleId="FooterChar">
    <w:name w:val="Footer Char"/>
    <w:basedOn w:val="DefaultParagraphFont"/>
    <w:link w:val="Footer"/>
    <w:rsid w:val="00AF69E3"/>
    <w:rPr>
      <w:rFonts w:ascii="Volvo Sans Pro" w:eastAsia="Times New Roman" w:hAnsi="Volvo Sans Pro" w:cs="Times New Roman"/>
      <w:color w:val="5C5C54"/>
      <w:szCs w:val="24"/>
      <w:lang w:val="en-GB"/>
    </w:rPr>
  </w:style>
  <w:style w:type="paragraph" w:customStyle="1" w:styleId="Template-Address">
    <w:name w:val="Template - Address"/>
    <w:basedOn w:val="Normal"/>
    <w:semiHidden/>
    <w:rsid w:val="008B4030"/>
    <w:pPr>
      <w:spacing w:line="200" w:lineRule="atLeast"/>
    </w:pPr>
    <w:rPr>
      <w:rFonts w:ascii="VolvoSans" w:hAnsi="VolvoSans"/>
      <w:noProof/>
      <w:sz w:val="12"/>
    </w:rPr>
  </w:style>
  <w:style w:type="character" w:customStyle="1" w:styleId="Heading1Char">
    <w:name w:val="Heading 1 Char"/>
    <w:basedOn w:val="DefaultParagraphFont"/>
    <w:link w:val="Heading1"/>
    <w:rsid w:val="00372D78"/>
    <w:rPr>
      <w:rFonts w:ascii="Arial" w:eastAsiaTheme="majorEastAsia" w:hAnsi="Arial" w:cstheme="majorBidi"/>
      <w:sz w:val="32"/>
      <w:szCs w:val="32"/>
      <w:lang w:val="en-GB"/>
    </w:rPr>
  </w:style>
  <w:style w:type="character" w:customStyle="1" w:styleId="Heading2Char">
    <w:name w:val="Heading 2 Char"/>
    <w:basedOn w:val="DefaultParagraphFont"/>
    <w:link w:val="Heading2"/>
    <w:rsid w:val="003B4699"/>
    <w:rPr>
      <w:rFonts w:ascii="Volvo Novum" w:eastAsiaTheme="majorEastAsia" w:hAnsi="Volvo Novum" w:cstheme="majorBidi"/>
      <w:sz w:val="28"/>
      <w:szCs w:val="32"/>
      <w:lang w:val="fr-FR"/>
    </w:rPr>
  </w:style>
  <w:style w:type="character" w:customStyle="1" w:styleId="Heading3Char">
    <w:name w:val="Heading 3 Char"/>
    <w:basedOn w:val="DefaultParagraphFont"/>
    <w:link w:val="Heading3"/>
    <w:rsid w:val="00DE2D33"/>
    <w:rPr>
      <w:rFonts w:ascii="Arial" w:eastAsiaTheme="majorEastAsia" w:hAnsi="Arial" w:cstheme="majorBidi"/>
      <w:sz w:val="20"/>
      <w:lang w:val="en-GB"/>
    </w:rPr>
  </w:style>
  <w:style w:type="character" w:styleId="Hyperlink">
    <w:name w:val="Hyperlink"/>
    <w:basedOn w:val="DefaultParagraphFont"/>
    <w:uiPriority w:val="99"/>
    <w:unhideWhenUsed/>
    <w:rsid w:val="00024058"/>
    <w:rPr>
      <w:color w:val="auto"/>
      <w:u w:val="none"/>
    </w:rPr>
  </w:style>
  <w:style w:type="character" w:customStyle="1" w:styleId="Heading4Char">
    <w:name w:val="Heading 4 Char"/>
    <w:basedOn w:val="DefaultParagraphFont"/>
    <w:link w:val="Heading4"/>
    <w:rsid w:val="000540B8"/>
    <w:rPr>
      <w:rFonts w:asciiTheme="majorHAnsi" w:eastAsiaTheme="majorEastAsia" w:hAnsiTheme="majorHAnsi"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customStyle="1" w:styleId="Footertext">
    <w:name w:val="Footer text"/>
    <w:basedOn w:val="Normal"/>
    <w:link w:val="FootertextChar"/>
    <w:qFormat/>
    <w:rsid w:val="003B4699"/>
    <w:pPr>
      <w:framePr w:hSpace="142" w:vSpace="567" w:wrap="around" w:vAnchor="page" w:hAnchor="page" w:x="852" w:yAlign="bottom"/>
      <w:suppressOverlap/>
    </w:pPr>
    <w:rPr>
      <w:noProof/>
      <w:sz w:val="12"/>
    </w:rPr>
  </w:style>
  <w:style w:type="character" w:customStyle="1" w:styleId="FootertextChar">
    <w:name w:val="Footer text Char"/>
    <w:basedOn w:val="DefaultParagraphFont"/>
    <w:link w:val="Footertext"/>
    <w:rsid w:val="003B4699"/>
    <w:rPr>
      <w:rFonts w:ascii="Volvo Novum" w:eastAsia="Times New Roman" w:hAnsi="Volvo Novum"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customStyle="1" w:styleId="BalloonTextChar">
    <w:name w:val="Balloon Text Char"/>
    <w:basedOn w:val="DefaultParagraphFont"/>
    <w:link w:val="BalloonText"/>
    <w:semiHidden/>
    <w:rsid w:val="009C32E0"/>
    <w:rPr>
      <w:rFonts w:ascii="Segoe UI" w:eastAsia="Times New Roman" w:hAnsi="Segoe UI" w:cs="Segoe UI"/>
      <w:sz w:val="18"/>
      <w:szCs w:val="18"/>
      <w:lang w:val="en-GB"/>
    </w:rPr>
  </w:style>
  <w:style w:type="paragraph" w:customStyle="1" w:styleId="Addressfield">
    <w:name w:val="Address field"/>
    <w:basedOn w:val="Normal"/>
    <w:qFormat/>
    <w:rsid w:val="003B4699"/>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nhideWhenUsed/>
    <w:rsid w:val="00DE6F55"/>
  </w:style>
  <w:style w:type="character" w:customStyle="1" w:styleId="CommentTextChar">
    <w:name w:val="Comment Text Char"/>
    <w:basedOn w:val="DefaultParagraphFont"/>
    <w:link w:val="CommentText"/>
    <w:rsid w:val="00DE6F55"/>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semiHidden/>
    <w:unhideWhenUsed/>
    <w:rsid w:val="00DE6F55"/>
    <w:rPr>
      <w:b/>
      <w:bCs/>
    </w:rPr>
  </w:style>
  <w:style w:type="character" w:customStyle="1" w:styleId="CommentSubjectChar">
    <w:name w:val="Comment Subject Char"/>
    <w:basedOn w:val="CommentTextChar"/>
    <w:link w:val="CommentSubject"/>
    <w:semiHidden/>
    <w:rsid w:val="00DE6F55"/>
    <w:rPr>
      <w:rFonts w:ascii="Arial" w:eastAsia="Times New Roman" w:hAnsi="Arial" w:cs="Times New Roman"/>
      <w:b/>
      <w:bCs/>
      <w:sz w:val="20"/>
      <w:szCs w:val="20"/>
      <w:lang w:val="en-GB"/>
    </w:rPr>
  </w:style>
  <w:style w:type="paragraph" w:customStyle="1" w:styleId="Bodycopy">
    <w:name w:val="Body copy"/>
    <w:basedOn w:val="Normal"/>
    <w:link w:val="BodycopyChar"/>
    <w:qFormat/>
    <w:rsid w:val="003B4699"/>
    <w:pPr>
      <w:spacing w:after="120"/>
    </w:pPr>
    <w:rPr>
      <w:rFonts w:eastAsiaTheme="minorHAnsi" w:cstheme="minorBidi"/>
      <w:shd w:val="clear" w:color="auto" w:fill="FFFFFF"/>
      <w:lang w:val="fr-FR"/>
    </w:rPr>
  </w:style>
  <w:style w:type="character" w:customStyle="1" w:styleId="BodycopyChar">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customStyle="1" w:styleId="Press">
    <w:name w:val="Press"/>
    <w:basedOn w:val="Heading4"/>
    <w:autoRedefine/>
    <w:rsid w:val="00DB028F"/>
    <w:pPr>
      <w:keepLines w:val="0"/>
      <w:spacing w:before="300" w:after="600"/>
      <w:ind w:right="13"/>
    </w:pPr>
    <w:rPr>
      <w:rFonts w:ascii="Volvo Novum SemiLight" w:eastAsia="Times New Roman" w:hAnsi="Volvo Novum SemiLight"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sz w:val="24"/>
      <w:szCs w:val="24"/>
      <w:lang w:eastAsia="sv-SE"/>
    </w:rPr>
  </w:style>
  <w:style w:type="paragraph" w:customStyle="1" w:styleId="VolvoAddress">
    <w:name w:val="VolvoAddress"/>
    <w:basedOn w:val="Footer"/>
    <w:rsid w:val="00695BFB"/>
    <w:pPr>
      <w:tabs>
        <w:tab w:val="clear" w:pos="4703"/>
        <w:tab w:val="clear" w:pos="9406"/>
        <w:tab w:val="center" w:pos="4281"/>
        <w:tab w:val="right" w:pos="8562"/>
      </w:tabs>
      <w:spacing w:line="160" w:lineRule="atLeast"/>
    </w:pPr>
    <w:rPr>
      <w:rFonts w:ascii="VolvoSans" w:eastAsia="SimSun" w:hAnsi="VolvoSans"/>
      <w:noProof/>
      <w:sz w:val="14"/>
      <w:szCs w:val="24"/>
    </w:rPr>
  </w:style>
  <w:style w:type="paragraph" w:customStyle="1" w:styleId="VolvoAddressBold">
    <w:name w:val="VolvoAddressBold"/>
    <w:basedOn w:val="VolvoAddress"/>
    <w:rsid w:val="00695BFB"/>
    <w:rPr>
      <w:b/>
    </w:rPr>
  </w:style>
  <w:style w:type="paragraph" w:customStyle="1" w:styleId="VolvoWebAdd">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top w:w="57" w:type="dxa"/>
        <w:left w:w="28" w:type="dxa"/>
        <w:bottom w:w="113" w:type="dxa"/>
        <w:right w:w="28" w:type="dxa"/>
      </w:tblCellMar>
    </w:tblPr>
  </w:style>
  <w:style w:type="table" w:customStyle="1" w:styleId="37">
    <w:name w:val="37"/>
    <w:basedOn w:val="TableNormal"/>
    <w:tblPr>
      <w:tblStyleRowBandSize w:val="1"/>
      <w:tblStyleColBandSize w:val="1"/>
      <w:tblCellMar>
        <w:top w:w="57" w:type="dxa"/>
        <w:left w:w="28" w:type="dxa"/>
        <w:bottom w:w="113" w:type="dxa"/>
        <w:right w:w="28" w:type="dxa"/>
      </w:tblCellMar>
    </w:tblPr>
  </w:style>
  <w:style w:type="table" w:customStyle="1" w:styleId="36">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35"/>
    <w:basedOn w:val="TableNormal"/>
    <w:tblPr>
      <w:tblStyleRowBandSize w:val="1"/>
      <w:tblStyleColBandSize w:val="1"/>
      <w:tblCellMar>
        <w:top w:w="57" w:type="dxa"/>
        <w:left w:w="28" w:type="dxa"/>
        <w:bottom w:w="113" w:type="dxa"/>
        <w:right w:w="28" w:type="dxa"/>
      </w:tblCellMar>
    </w:tblPr>
  </w:style>
  <w:style w:type="table" w:customStyle="1" w:styleId="34">
    <w:name w:val="34"/>
    <w:basedOn w:val="TableNormal"/>
    <w:tblPr>
      <w:tblStyleRowBandSize w:val="1"/>
      <w:tblStyleColBandSize w:val="1"/>
      <w:tblCellMar>
        <w:top w:w="57" w:type="dxa"/>
        <w:left w:w="28" w:type="dxa"/>
        <w:bottom w:w="113" w:type="dxa"/>
        <w:right w:w="28" w:type="dxa"/>
      </w:tblCellMar>
    </w:tblPr>
  </w:style>
  <w:style w:type="table" w:customStyle="1" w:styleId="33">
    <w:name w:val="33"/>
    <w:basedOn w:val="TableNormal"/>
    <w:tblPr>
      <w:tblStyleRowBandSize w:val="1"/>
      <w:tblStyleColBandSize w:val="1"/>
      <w:tblCellMar>
        <w:top w:w="57" w:type="dxa"/>
        <w:left w:w="28" w:type="dxa"/>
        <w:bottom w:w="113" w:type="dxa"/>
        <w:right w:w="28" w:type="dxa"/>
      </w:tblCellMar>
    </w:tblPr>
  </w:style>
  <w:style w:type="table" w:customStyle="1" w:styleId="32">
    <w:name w:val="32"/>
    <w:basedOn w:val="TableNormal"/>
    <w:tblPr>
      <w:tblStyleRowBandSize w:val="1"/>
      <w:tblStyleColBandSize w:val="1"/>
      <w:tblCellMar>
        <w:top w:w="57" w:type="dxa"/>
        <w:left w:w="28" w:type="dxa"/>
        <w:bottom w:w="113" w:type="dxa"/>
        <w:right w:w="28" w:type="dxa"/>
      </w:tblCellMar>
    </w:tblPr>
  </w:style>
  <w:style w:type="table" w:customStyle="1" w:styleId="31">
    <w:name w:val="31"/>
    <w:basedOn w:val="TableNormal"/>
    <w:tblPr>
      <w:tblStyleRowBandSize w:val="1"/>
      <w:tblStyleColBandSize w:val="1"/>
      <w:tblCellMar>
        <w:top w:w="57" w:type="dxa"/>
        <w:left w:w="28" w:type="dxa"/>
        <w:bottom w:w="113" w:type="dxa"/>
        <w:right w:w="28" w:type="dxa"/>
      </w:tblCellMar>
    </w:tblPr>
  </w:style>
  <w:style w:type="table" w:customStyle="1" w:styleId="30">
    <w:name w:val="30"/>
    <w:basedOn w:val="TableNormal"/>
    <w:tblPr>
      <w:tblStyleRowBandSize w:val="1"/>
      <w:tblStyleColBandSize w:val="1"/>
      <w:tblCellMar>
        <w:top w:w="57" w:type="dxa"/>
        <w:left w:w="28" w:type="dxa"/>
        <w:bottom w:w="113" w:type="dxa"/>
        <w:right w:w="28" w:type="dxa"/>
      </w:tblCellMar>
    </w:tblPr>
  </w:style>
  <w:style w:type="table" w:customStyle="1" w:styleId="29">
    <w:name w:val="29"/>
    <w:basedOn w:val="TableNormal"/>
    <w:tblPr>
      <w:tblStyleRowBandSize w:val="1"/>
      <w:tblStyleColBandSize w:val="1"/>
      <w:tblCellMar>
        <w:top w:w="57" w:type="dxa"/>
        <w:left w:w="28" w:type="dxa"/>
        <w:bottom w:w="113" w:type="dxa"/>
        <w:right w:w="28" w:type="dxa"/>
      </w:tblCellMar>
    </w:tblPr>
  </w:style>
  <w:style w:type="table" w:customStyle="1" w:styleId="28">
    <w:name w:val="28"/>
    <w:basedOn w:val="TableNormal"/>
    <w:tblPr>
      <w:tblStyleRowBandSize w:val="1"/>
      <w:tblStyleColBandSize w:val="1"/>
      <w:tblCellMar>
        <w:top w:w="57" w:type="dxa"/>
        <w:left w:w="28" w:type="dxa"/>
        <w:bottom w:w="113" w:type="dxa"/>
        <w:right w:w="28" w:type="dxa"/>
      </w:tblCellMar>
    </w:tblPr>
  </w:style>
  <w:style w:type="table" w:customStyle="1" w:styleId="27">
    <w:name w:val="27"/>
    <w:basedOn w:val="TableNormal"/>
    <w:tblPr>
      <w:tblStyleRowBandSize w:val="1"/>
      <w:tblStyleColBandSize w:val="1"/>
      <w:tblCellMar>
        <w:top w:w="57" w:type="dxa"/>
        <w:left w:w="28" w:type="dxa"/>
        <w:bottom w:w="113" w:type="dxa"/>
        <w:right w:w="28" w:type="dxa"/>
      </w:tblCellMar>
    </w:tblPr>
  </w:style>
  <w:style w:type="table" w:customStyle="1" w:styleId="26">
    <w:name w:val="26"/>
    <w:basedOn w:val="TableNormal"/>
    <w:tblPr>
      <w:tblStyleRowBandSize w:val="1"/>
      <w:tblStyleColBandSize w:val="1"/>
      <w:tblCellMar>
        <w:top w:w="57" w:type="dxa"/>
        <w:left w:w="28" w:type="dxa"/>
        <w:bottom w:w="113" w:type="dxa"/>
        <w:right w:w="28" w:type="dxa"/>
      </w:tblCellMar>
    </w:tblPr>
  </w:style>
  <w:style w:type="table" w:customStyle="1" w:styleId="25">
    <w:name w:val="25"/>
    <w:basedOn w:val="TableNormal"/>
    <w:tblPr>
      <w:tblStyleRowBandSize w:val="1"/>
      <w:tblStyleColBandSize w:val="1"/>
      <w:tblCellMar>
        <w:top w:w="57" w:type="dxa"/>
        <w:left w:w="28" w:type="dxa"/>
        <w:bottom w:w="113" w:type="dxa"/>
        <w:right w:w="28" w:type="dxa"/>
      </w:tblCellMar>
    </w:tblPr>
  </w:style>
  <w:style w:type="table" w:customStyle="1" w:styleId="24">
    <w:name w:val="24"/>
    <w:basedOn w:val="TableNormal"/>
    <w:tblPr>
      <w:tblStyleRowBandSize w:val="1"/>
      <w:tblStyleColBandSize w:val="1"/>
      <w:tblCellMar>
        <w:top w:w="57" w:type="dxa"/>
        <w:left w:w="28" w:type="dxa"/>
        <w:bottom w:w="113" w:type="dxa"/>
        <w:right w:w="28" w:type="dxa"/>
      </w:tblCellMar>
    </w:tblPr>
  </w:style>
  <w:style w:type="table" w:customStyle="1" w:styleId="23">
    <w:name w:val="23"/>
    <w:basedOn w:val="TableNormal"/>
    <w:tblPr>
      <w:tblStyleRowBandSize w:val="1"/>
      <w:tblStyleColBandSize w:val="1"/>
      <w:tblCellMar>
        <w:top w:w="57" w:type="dxa"/>
        <w:left w:w="28" w:type="dxa"/>
        <w:bottom w:w="113" w:type="dxa"/>
        <w:right w:w="28" w:type="dxa"/>
      </w:tblCellMar>
    </w:tblPr>
  </w:style>
  <w:style w:type="table" w:customStyle="1" w:styleId="22">
    <w:name w:val="22"/>
    <w:basedOn w:val="TableNormal"/>
    <w:tblPr>
      <w:tblStyleRowBandSize w:val="1"/>
      <w:tblStyleColBandSize w:val="1"/>
      <w:tblCellMar>
        <w:top w:w="57" w:type="dxa"/>
        <w:left w:w="28" w:type="dxa"/>
        <w:bottom w:w="113" w:type="dxa"/>
        <w:right w:w="28" w:type="dxa"/>
      </w:tblCellMar>
    </w:tblPr>
  </w:style>
  <w:style w:type="table" w:customStyle="1" w:styleId="21">
    <w:name w:val="21"/>
    <w:basedOn w:val="TableNormal"/>
    <w:tblPr>
      <w:tblStyleRowBandSize w:val="1"/>
      <w:tblStyleColBandSize w:val="1"/>
      <w:tblCellMar>
        <w:top w:w="57" w:type="dxa"/>
        <w:left w:w="28" w:type="dxa"/>
        <w:bottom w:w="113" w:type="dxa"/>
        <w:right w:w="28" w:type="dxa"/>
      </w:tblCellMar>
    </w:tblPr>
  </w:style>
  <w:style w:type="table" w:customStyle="1" w:styleId="20">
    <w:name w:val="20"/>
    <w:basedOn w:val="TableNormal"/>
    <w:tblPr>
      <w:tblStyleRowBandSize w:val="1"/>
      <w:tblStyleColBandSize w:val="1"/>
      <w:tblCellMar>
        <w:top w:w="57" w:type="dxa"/>
        <w:left w:w="28" w:type="dxa"/>
        <w:bottom w:w="113" w:type="dxa"/>
        <w:right w:w="28" w:type="dxa"/>
      </w:tblCellMar>
    </w:tblPr>
  </w:style>
  <w:style w:type="table" w:customStyle="1" w:styleId="19">
    <w:name w:val="19"/>
    <w:basedOn w:val="TableNormal"/>
    <w:tblPr>
      <w:tblStyleRowBandSize w:val="1"/>
      <w:tblStyleColBandSize w:val="1"/>
      <w:tblCellMar>
        <w:top w:w="57" w:type="dxa"/>
        <w:left w:w="28" w:type="dxa"/>
        <w:bottom w:w="113" w:type="dxa"/>
        <w:right w:w="28" w:type="dxa"/>
      </w:tblCellMar>
    </w:tblPr>
  </w:style>
  <w:style w:type="table" w:customStyle="1" w:styleId="18">
    <w:name w:val="18"/>
    <w:basedOn w:val="TableNormal"/>
    <w:tblPr>
      <w:tblStyleRowBandSize w:val="1"/>
      <w:tblStyleColBandSize w:val="1"/>
      <w:tblCellMar>
        <w:top w:w="57" w:type="dxa"/>
        <w:left w:w="28" w:type="dxa"/>
        <w:bottom w:w="113" w:type="dxa"/>
        <w:right w:w="28" w:type="dxa"/>
      </w:tblCellMar>
    </w:tblPr>
  </w:style>
  <w:style w:type="table" w:customStyle="1" w:styleId="17">
    <w:name w:val="17"/>
    <w:basedOn w:val="TableNormal"/>
    <w:tblPr>
      <w:tblStyleRowBandSize w:val="1"/>
      <w:tblStyleColBandSize w:val="1"/>
      <w:tblCellMar>
        <w:top w:w="57" w:type="dxa"/>
        <w:left w:w="28" w:type="dxa"/>
        <w:bottom w:w="113" w:type="dxa"/>
        <w:right w:w="28" w:type="dxa"/>
      </w:tblCellMar>
    </w:tblPr>
  </w:style>
  <w:style w:type="table" w:customStyle="1" w:styleId="16">
    <w:name w:val="16"/>
    <w:basedOn w:val="TableNormal"/>
    <w:tblPr>
      <w:tblStyleRowBandSize w:val="1"/>
      <w:tblStyleColBandSize w:val="1"/>
      <w:tblCellMar>
        <w:top w:w="57" w:type="dxa"/>
        <w:left w:w="28" w:type="dxa"/>
        <w:bottom w:w="113" w:type="dxa"/>
        <w:right w:w="28" w:type="dxa"/>
      </w:tblCellMar>
    </w:tblPr>
  </w:style>
  <w:style w:type="table" w:customStyle="1" w:styleId="15">
    <w:name w:val="15"/>
    <w:basedOn w:val="TableNormal"/>
    <w:tblPr>
      <w:tblStyleRowBandSize w:val="1"/>
      <w:tblStyleColBandSize w:val="1"/>
      <w:tblCellMar>
        <w:top w:w="57" w:type="dxa"/>
        <w:left w:w="28" w:type="dxa"/>
        <w:bottom w:w="113" w:type="dxa"/>
        <w:right w:w="28" w:type="dxa"/>
      </w:tblCellMar>
    </w:tblPr>
  </w:style>
  <w:style w:type="table" w:customStyle="1" w:styleId="14">
    <w:name w:val="14"/>
    <w:basedOn w:val="TableNormal"/>
    <w:tblPr>
      <w:tblStyleRowBandSize w:val="1"/>
      <w:tblStyleColBandSize w:val="1"/>
      <w:tblCellMar>
        <w:top w:w="57" w:type="dxa"/>
        <w:left w:w="28" w:type="dxa"/>
        <w:bottom w:w="113" w:type="dxa"/>
        <w:right w:w="28" w:type="dxa"/>
      </w:tblCellMar>
    </w:tblPr>
  </w:style>
  <w:style w:type="table" w:customStyle="1" w:styleId="13">
    <w:name w:val="13"/>
    <w:basedOn w:val="TableNormal"/>
    <w:tblPr>
      <w:tblStyleRowBandSize w:val="1"/>
      <w:tblStyleColBandSize w:val="1"/>
      <w:tblCellMar>
        <w:top w:w="57" w:type="dxa"/>
        <w:left w:w="28" w:type="dxa"/>
        <w:bottom w:w="113" w:type="dxa"/>
        <w:right w:w="28" w:type="dxa"/>
      </w:tblCellMar>
    </w:tblPr>
  </w:style>
  <w:style w:type="table" w:customStyle="1" w:styleId="12">
    <w:name w:val="12"/>
    <w:basedOn w:val="TableNormal"/>
    <w:tblPr>
      <w:tblStyleRowBandSize w:val="1"/>
      <w:tblStyleColBandSize w:val="1"/>
      <w:tblCellMar>
        <w:top w:w="57" w:type="dxa"/>
        <w:left w:w="28" w:type="dxa"/>
        <w:bottom w:w="113" w:type="dxa"/>
        <w:right w:w="28" w:type="dxa"/>
      </w:tblCellMar>
    </w:tblPr>
  </w:style>
  <w:style w:type="table" w:customStyle="1" w:styleId="11">
    <w:name w:val="11"/>
    <w:basedOn w:val="TableNormal"/>
    <w:tblPr>
      <w:tblStyleRowBandSize w:val="1"/>
      <w:tblStyleColBandSize w:val="1"/>
      <w:tblCellMar>
        <w:top w:w="57" w:type="dxa"/>
        <w:left w:w="28" w:type="dxa"/>
        <w:bottom w:w="113" w:type="dxa"/>
        <w:right w:w="28" w:type="dxa"/>
      </w:tblCellMar>
    </w:tblPr>
  </w:style>
  <w:style w:type="table" w:customStyle="1" w:styleId="10">
    <w:name w:val="10"/>
    <w:basedOn w:val="TableNormal"/>
    <w:tblPr>
      <w:tblStyleRowBandSize w:val="1"/>
      <w:tblStyleColBandSize w:val="1"/>
      <w:tblCellMar>
        <w:top w:w="57" w:type="dxa"/>
        <w:left w:w="28" w:type="dxa"/>
        <w:bottom w:w="113" w:type="dxa"/>
        <w:right w:w="28" w:type="dxa"/>
      </w:tblCellMar>
    </w:tblPr>
  </w:style>
  <w:style w:type="table" w:customStyle="1" w:styleId="9">
    <w:name w:val="9"/>
    <w:basedOn w:val="TableNormal"/>
    <w:tblPr>
      <w:tblStyleRowBandSize w:val="1"/>
      <w:tblStyleColBandSize w:val="1"/>
      <w:tblCellMar>
        <w:top w:w="57" w:type="dxa"/>
        <w:left w:w="28" w:type="dxa"/>
        <w:bottom w:w="113" w:type="dxa"/>
        <w:right w:w="28" w:type="dxa"/>
      </w:tblCellMar>
    </w:tblPr>
  </w:style>
  <w:style w:type="table" w:customStyle="1" w:styleId="8">
    <w:name w:val="8"/>
    <w:basedOn w:val="TableNormal"/>
    <w:tblPr>
      <w:tblStyleRowBandSize w:val="1"/>
      <w:tblStyleColBandSize w:val="1"/>
      <w:tblCellMar>
        <w:top w:w="57" w:type="dxa"/>
        <w:left w:w="28" w:type="dxa"/>
        <w:bottom w:w="113" w:type="dxa"/>
        <w:right w:w="28" w:type="dxa"/>
      </w:tblCellMar>
    </w:tblPr>
  </w:style>
  <w:style w:type="table" w:customStyle="1" w:styleId="7">
    <w:name w:val="7"/>
    <w:basedOn w:val="TableNormal"/>
    <w:tblPr>
      <w:tblStyleRowBandSize w:val="1"/>
      <w:tblStyleColBandSize w:val="1"/>
      <w:tblCellMar>
        <w:top w:w="57" w:type="dxa"/>
        <w:left w:w="28" w:type="dxa"/>
        <w:bottom w:w="113" w:type="dxa"/>
        <w:right w:w="28" w:type="dxa"/>
      </w:tblCellMar>
    </w:tblPr>
  </w:style>
  <w:style w:type="table" w:customStyle="1" w:styleId="6">
    <w:name w:val="6"/>
    <w:basedOn w:val="TableNormal"/>
    <w:tblPr>
      <w:tblStyleRowBandSize w:val="1"/>
      <w:tblStyleColBandSize w:val="1"/>
      <w:tblCellMar>
        <w:top w:w="57" w:type="dxa"/>
        <w:left w:w="28" w:type="dxa"/>
        <w:bottom w:w="113" w:type="dxa"/>
        <w:right w:w="28" w:type="dxa"/>
      </w:tblCellMar>
    </w:tblPr>
  </w:style>
  <w:style w:type="table" w:customStyle="1" w:styleId="5">
    <w:name w:val="5"/>
    <w:basedOn w:val="TableNormal"/>
    <w:tblPr>
      <w:tblStyleRowBandSize w:val="1"/>
      <w:tblStyleColBandSize w:val="1"/>
      <w:tblCellMar>
        <w:top w:w="57" w:type="dxa"/>
        <w:left w:w="28" w:type="dxa"/>
        <w:bottom w:w="113" w:type="dxa"/>
        <w:right w:w="28" w:type="dxa"/>
      </w:tblCellMar>
    </w:tblPr>
  </w:style>
  <w:style w:type="table" w:customStyle="1" w:styleId="4">
    <w:name w:val="4"/>
    <w:basedOn w:val="TableNormal"/>
    <w:tblPr>
      <w:tblStyleRowBandSize w:val="1"/>
      <w:tblStyleColBandSize w:val="1"/>
      <w:tblCellMar>
        <w:top w:w="57" w:type="dxa"/>
        <w:left w:w="28" w:type="dxa"/>
        <w:bottom w:w="113" w:type="dxa"/>
        <w:right w:w="28" w:type="dxa"/>
      </w:tblCellMar>
    </w:tblPr>
  </w:style>
  <w:style w:type="table" w:customStyle="1" w:styleId="3">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style>
  <w:style w:type="table" w:customStyle="1" w:styleId="2">
    <w:name w:val="2"/>
    <w:basedOn w:val="TableNormal"/>
    <w:tblPr>
      <w:tblStyleRowBandSize w:val="1"/>
      <w:tblStyleColBandSize w:val="1"/>
      <w:tblCellMar>
        <w:top w:w="57" w:type="dxa"/>
        <w:left w:w="28" w:type="dxa"/>
        <w:bottom w:w="113" w:type="dxa"/>
        <w:right w:w="28" w:type="dxa"/>
      </w:tblCellMar>
    </w:tblPr>
  </w:style>
  <w:style w:type="character" w:customStyle="1" w:styleId="normaltextrun">
    <w:name w:val="normaltextrun"/>
    <w:basedOn w:val="DefaultParagraphFont"/>
    <w:rsid w:val="00A1687E"/>
  </w:style>
  <w:style w:type="table" w:customStyle="1" w:styleId="1">
    <w:name w:val="1"/>
    <w:basedOn w:val="TableNormal"/>
    <w:tblPr>
      <w:tblStyleRowBandSize w:val="1"/>
      <w:tblStyleColBandSize w:val="1"/>
      <w:tblCellMar>
        <w:top w:w="57" w:type="dxa"/>
        <w:left w:w="28" w:type="dxa"/>
        <w:bottom w:w="113" w:type="dxa"/>
        <w:right w:w="28" w:type="dxa"/>
      </w:tblCellMar>
    </w:tblPr>
  </w:style>
  <w:style w:type="table" w:customStyle="1" w:styleId="a">
    <w:basedOn w:val="TableNormal"/>
    <w:tblPr>
      <w:tblStyleRowBandSize w:val="1"/>
      <w:tblStyleColBandSize w:val="1"/>
      <w:tblCellMar>
        <w:top w:w="57" w:type="dxa"/>
        <w:left w:w="28" w:type="dxa"/>
        <w:bottom w:w="113" w:type="dxa"/>
        <w:right w:w="28" w:type="dxa"/>
      </w:tblCellMar>
    </w:tblPr>
  </w:style>
  <w:style w:type="table" w:customStyle="1" w:styleId="a0">
    <w:basedOn w:val="TableNormal"/>
    <w:tblPr>
      <w:tblStyleRowBandSize w:val="1"/>
      <w:tblStyleColBandSize w:val="1"/>
      <w:tblCellMar>
        <w:top w:w="57" w:type="dxa"/>
        <w:left w:w="28" w:type="dxa"/>
        <w:bottom w:w="113" w:type="dxa"/>
        <w:right w:w="28" w:type="dxa"/>
      </w:tblCellMar>
    </w:tblPr>
  </w:style>
  <w:style w:type="table" w:customStyle="1" w:styleId="a1">
    <w:basedOn w:val="TableNormal"/>
    <w:tblPr>
      <w:tblStyleRowBandSize w:val="1"/>
      <w:tblStyleColBandSize w:val="1"/>
      <w:tblCellMar>
        <w:top w:w="57" w:type="dxa"/>
        <w:left w:w="28" w:type="dxa"/>
        <w:bottom w:w="113" w:type="dxa"/>
        <w:right w:w="28" w:type="dxa"/>
      </w:tblCellMar>
    </w:tblPr>
  </w:style>
  <w:style w:type="character" w:customStyle="1" w:styleId="apple-tab-span">
    <w:name w:val="apple-tab-span"/>
    <w:basedOn w:val="DefaultParagraphFont"/>
    <w:rsid w:val="00E127B5"/>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57" w:type="dxa"/>
        <w:left w:w="28" w:type="dxa"/>
        <w:bottom w:w="113" w:type="dxa"/>
        <w:right w:w="28"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57" w:type="dxa"/>
        <w:left w:w="28" w:type="dxa"/>
        <w:bottom w:w="113" w:type="dxa"/>
        <w:right w:w="28"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top w:w="57" w:type="dxa"/>
        <w:left w:w="28" w:type="dxa"/>
        <w:bottom w:w="113" w:type="dxa"/>
        <w:right w:w="28" w:type="dxa"/>
      </w:tblCellMar>
    </w:tblPr>
  </w:style>
  <w:style w:type="table" w:customStyle="1" w:styleId="a8">
    <w:basedOn w:val="TableNormal"/>
    <w:tblPr>
      <w:tblStyleRowBandSize w:val="1"/>
      <w:tblStyleColBandSize w:val="1"/>
      <w:tblCellMar>
        <w:top w:w="57" w:type="dxa"/>
        <w:left w:w="28" w:type="dxa"/>
        <w:bottom w:w="113" w:type="dxa"/>
        <w:right w:w="28" w:type="dxa"/>
      </w:tblCellMar>
    </w:tblPr>
  </w:style>
  <w:style w:type="table" w:customStyle="1" w:styleId="a9">
    <w:basedOn w:val="TableNormal"/>
    <w:tblPr>
      <w:tblStyleRowBandSize w:val="1"/>
      <w:tblStyleColBandSize w:val="1"/>
      <w:tblCellMar>
        <w:top w:w="57" w:type="dxa"/>
        <w:left w:w="28" w:type="dxa"/>
        <w:bottom w:w="113" w:type="dxa"/>
        <w:right w:w="28" w:type="dxa"/>
      </w:tblCellMar>
    </w:tblPr>
  </w:style>
  <w:style w:type="table" w:customStyle="1" w:styleId="aa">
    <w:basedOn w:val="TableNormal"/>
    <w:tblPr>
      <w:tblStyleRowBandSize w:val="1"/>
      <w:tblStyleColBandSize w:val="1"/>
      <w:tblCellMar>
        <w:top w:w="57" w:type="dxa"/>
        <w:left w:w="28" w:type="dxa"/>
        <w:bottom w:w="113" w:type="dxa"/>
        <w:right w:w="28" w:type="dxa"/>
      </w:tblCellMar>
    </w:tblPr>
  </w:style>
  <w:style w:type="table" w:customStyle="1" w:styleId="ab">
    <w:basedOn w:val="TableNormal"/>
    <w:tblPr>
      <w:tblStyleRowBandSize w:val="1"/>
      <w:tblStyleColBandSize w:val="1"/>
      <w:tblCellMar>
        <w:top w:w="57" w:type="dxa"/>
        <w:left w:w="28" w:type="dxa"/>
        <w:bottom w:w="113" w:type="dxa"/>
        <w:right w:w="28" w:type="dxa"/>
      </w:tblCellMar>
    </w:tblPr>
  </w:style>
  <w:style w:type="table" w:customStyle="1" w:styleId="ac">
    <w:basedOn w:val="TableNormal"/>
    <w:tblPr>
      <w:tblStyleRowBandSize w:val="1"/>
      <w:tblStyleColBandSize w:val="1"/>
      <w:tblCellMar>
        <w:top w:w="57" w:type="dxa"/>
        <w:left w:w="28" w:type="dxa"/>
        <w:bottom w:w="113" w:type="dxa"/>
        <w:right w:w="28" w:type="dxa"/>
      </w:tblCellMar>
    </w:tblPr>
  </w:style>
  <w:style w:type="table" w:customStyle="1" w:styleId="ad">
    <w:basedOn w:val="TableNormal"/>
    <w:tblPr>
      <w:tblStyleRowBandSize w:val="1"/>
      <w:tblStyleColBandSize w:val="1"/>
      <w:tblCellMar>
        <w:top w:w="57" w:type="dxa"/>
        <w:left w:w="28" w:type="dxa"/>
        <w:bottom w:w="113" w:type="dxa"/>
        <w:right w:w="28"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e">
    <w:basedOn w:val="TableNormal"/>
    <w:tblPr>
      <w:tblStyleRowBandSize w:val="1"/>
      <w:tblStyleColBandSize w:val="1"/>
      <w:tblCellMar>
        <w:top w:w="57" w:type="dxa"/>
        <w:left w:w="28" w:type="dxa"/>
        <w:bottom w:w="113" w:type="dxa"/>
        <w:right w:w="28" w:type="dxa"/>
      </w:tblCellMar>
    </w:tblPr>
  </w:style>
  <w:style w:type="character" w:styleId="Mention">
    <w:name w:val="Mention"/>
    <w:basedOn w:val="DefaultParagraphFont"/>
    <w:uiPriority w:val="99"/>
    <w:unhideWhenUsed/>
    <w:rsid w:val="00421C5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volvoce.com/united-states/en-us/products/excavators/edge/" TargetMode="External"/><Relationship Id="rId18" Type="http://schemas.openxmlformats.org/officeDocument/2006/relationships/hyperlink" Target="mailto:dave.foster@volvo.com"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facebook.com/volvocena" TargetMode="External"/><Relationship Id="rId7" Type="http://schemas.openxmlformats.org/officeDocument/2006/relationships/webSettings" Target="webSettings.xml"/><Relationship Id="rId12" Type="http://schemas.openxmlformats.org/officeDocument/2006/relationships/hyperlink" Target="https://www.volvoce.com/united-states/en-us/about-us/events-and-initiatives/conexpo/" TargetMode="External"/><Relationship Id="rId17" Type="http://schemas.openxmlformats.org/officeDocument/2006/relationships/hyperlink" Target="mailto:asa.alstrom@volvo.com"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www.linkedin.com/company/volvo-construction-equipmen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volvoce.com/united-states/en-us/products/excavators/ec560/" TargetMode="External"/><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http://www.volvoce.com/edge" TargetMode="External"/><Relationship Id="rId23" Type="http://schemas.openxmlformats.org/officeDocument/2006/relationships/hyperlink" Target="https://www.youtube.com/user/volvocena" TargetMode="External"/><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yperlink" Target="http://www.volvoce.com" TargetMode="Externa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yperlink" Target="https://www.volvoce.com/united-states/en-us/about-us/events-and-initiatives/conexpo/" TargetMode="External"/><Relationship Id="rId22" Type="http://schemas.openxmlformats.org/officeDocument/2006/relationships/hyperlink" Target="https://www.instagram.com/volvoce_na/" TargetMode="External"/><Relationship Id="rId27" Type="http://schemas.openxmlformats.org/officeDocument/2006/relationships/footer" Target="footer2.xml"/><Relationship Id="rId30"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BbOBPl21xX3b1S1OZPi0iC96Q==">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</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806a5d79-43de-421e-9048-637b7534d0a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Project Document" ma:contentTypeID="0x0101007A60771C5753A247A9E629B69FD0F51E0400F3510EED722C6641BEB3ACDC41C9E841" ma:contentTypeVersion="21" ma:contentTypeDescription="Create a new document." ma:contentTypeScope="" ma:versionID="7739fec2977e7522c6e91d39725015e4">
  <xsd:schema xmlns:xsd="http://www.w3.org/2001/XMLSchema" xmlns:xs="http://www.w3.org/2001/XMLSchema" xmlns:p="http://schemas.microsoft.com/office/2006/metadata/properties" xmlns:ns2="806a5d79-43de-421e-9048-637b7534d0ad" xmlns:ns3="2af3b793-b434-4d1f-abd1-55ce4b5242b1" targetNamespace="http://schemas.microsoft.com/office/2006/metadata/properties" ma:root="true" ma:fieldsID="a9aadea7008f1b754534ff7eaab21b57" ns2:_="" ns3:_="">
    <xsd:import namespace="806a5d79-43de-421e-9048-637b7534d0ad"/>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a5d79-43de-421e-9048-637b7534d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4cb09ce-15d3-4a08-aaf9-908576067da7}" ma:internalName="TaxCatchAll" ma:showField="CatchAllData" ma:web="89d8ec98-b7ac-4115-bbfc-430e80a317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F3C380F-EE8E-4A77-AEBA-CF38AC21DE90}">
  <ds:schemaRefs>
    <ds:schemaRef ds:uri="http://schemas.microsoft.com/office/2006/metadata/properties"/>
    <ds:schemaRef ds:uri="http://schemas.microsoft.com/office/infopath/2007/PartnerControls"/>
    <ds:schemaRef ds:uri="2af3b793-b434-4d1f-abd1-55ce4b5242b1"/>
    <ds:schemaRef ds:uri="806a5d79-43de-421e-9048-637b7534d0ad"/>
  </ds:schemaRefs>
</ds:datastoreItem>
</file>

<file path=customXml/itemProps3.xml><?xml version="1.0" encoding="utf-8"?>
<ds:datastoreItem xmlns:ds="http://schemas.openxmlformats.org/officeDocument/2006/customXml" ds:itemID="{C7EE80FF-5333-4FDC-BADB-EAC179B0EEE8}">
  <ds:schemaRefs>
    <ds:schemaRef ds:uri="http://schemas.microsoft.com/sharepoint/v3/contenttype/forms"/>
  </ds:schemaRefs>
</ds:datastoreItem>
</file>

<file path=customXml/itemProps4.xml><?xml version="1.0" encoding="utf-8"?>
<ds:datastoreItem xmlns:ds="http://schemas.openxmlformats.org/officeDocument/2006/customXml" ds:itemID="{825A5251-1B86-40D9-9F12-5B4B07AB82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a5d79-43de-421e-9048-637b7534d0ad"/>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Pages>
  <Words>677</Words>
  <Characters>3861</Characters>
  <Application>Microsoft Office Word</Application>
  <DocSecurity>0</DocSecurity>
  <Lines>82</Lines>
  <Paragraphs>34</Paragraphs>
  <ScaleCrop>false</ScaleCrop>
  <Company/>
  <LinksUpToDate>false</LinksUpToDate>
  <CharactersWithSpaces>4504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Fouche Emily</dc:creator>
  <cp:keywords/>
  <cp:lastModifiedBy>Meg Christenson (dameron)</cp:lastModifiedBy>
  <cp:revision>42</cp:revision>
  <dcterms:created xsi:type="dcterms:W3CDTF">2026-02-13T07:17:00Z</dcterms:created>
  <dcterms:modified xsi:type="dcterms:W3CDTF">2026-03-04T06:08:00Z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0x0101007A60771C5753A247A9E629B69FD0F51E0400F3510EED722C6641BEB3ACDC41C9E841</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